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7E" w:rsidRPr="005948AE" w:rsidRDefault="0002107E" w:rsidP="0002107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48AE">
        <w:rPr>
          <w:rFonts w:ascii="Times New Roman" w:hAnsi="Times New Roman"/>
          <w:sz w:val="24"/>
          <w:szCs w:val="24"/>
        </w:rPr>
        <w:t xml:space="preserve">Приложение </w:t>
      </w:r>
      <w:r w:rsidR="00DF5126" w:rsidRPr="005948AE">
        <w:rPr>
          <w:rFonts w:ascii="Times New Roman" w:hAnsi="Times New Roman"/>
          <w:sz w:val="24"/>
          <w:szCs w:val="24"/>
        </w:rPr>
        <w:t>4</w:t>
      </w:r>
    </w:p>
    <w:p w:rsidR="0002107E" w:rsidRPr="005948AE" w:rsidRDefault="0002107E" w:rsidP="0002107E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AE">
        <w:rPr>
          <w:rFonts w:ascii="Times New Roman" w:hAnsi="Times New Roman"/>
          <w:sz w:val="24"/>
          <w:szCs w:val="24"/>
        </w:rPr>
        <w:t xml:space="preserve">к приказу </w:t>
      </w:r>
      <w:r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>ФГУП «</w:t>
      </w:r>
      <w:r w:rsidR="004E7523"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ЦНИИчермет </w:t>
      </w:r>
      <w:r w:rsidR="004A31AD"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E7523"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="004A31AD"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523"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>И.П.</w:t>
      </w:r>
      <w:r w:rsidR="004A31AD"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523"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>Бардина</w:t>
      </w:r>
      <w:r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>» от</w:t>
      </w:r>
      <w:r w:rsidR="00D715EB"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673" w:rsidRPr="005948AE">
        <w:rPr>
          <w:rFonts w:ascii="Times New Roman" w:hAnsi="Times New Roman" w:cs="Times New Roman"/>
          <w:color w:val="000000" w:themeColor="text1"/>
          <w:sz w:val="24"/>
          <w:szCs w:val="24"/>
        </w:rPr>
        <w:t>24.05.2023г.№71</w:t>
      </w:r>
    </w:p>
    <w:p w:rsidR="0002107E" w:rsidRPr="005948AE" w:rsidRDefault="0002107E" w:rsidP="0002107E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07E" w:rsidRPr="005948AE" w:rsidRDefault="0002107E" w:rsidP="0002107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3FC" w:rsidRPr="005948AE" w:rsidRDefault="00A903FC" w:rsidP="0002107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3FC" w:rsidRPr="005948AE" w:rsidRDefault="00A903FC" w:rsidP="0002107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0DCB" w:rsidRPr="005948AE" w:rsidRDefault="006F5557" w:rsidP="004E0DC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E0DCB" w:rsidRPr="005948AE" w:rsidRDefault="006F5557" w:rsidP="006F55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работниками Федерального государственного унитарного предприятия «</w:t>
      </w:r>
      <w:r w:rsidR="00097BE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4E752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</w:t>
      </w:r>
      <w:r w:rsidR="00097BE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2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И.П.</w:t>
      </w:r>
      <w:r w:rsidR="00097BE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2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Бардина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4E0DCB" w:rsidRPr="005948AE" w:rsidRDefault="004E0DCB" w:rsidP="000210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487" w:rsidRPr="005948AE" w:rsidRDefault="008B7487" w:rsidP="000210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487" w:rsidRPr="005948AE" w:rsidRDefault="004E0DCB" w:rsidP="008B748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процедуру сообщения </w:t>
      </w:r>
      <w:r w:rsidR="008B748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Федерального государственного унитарного предприятия «</w:t>
      </w:r>
      <w:r w:rsidR="000E5E36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4E752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</w:t>
      </w:r>
      <w:r w:rsidR="000E5E36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2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И.П.</w:t>
      </w:r>
      <w:r w:rsidR="000E5E36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2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Бардина</w:t>
      </w:r>
      <w:r w:rsidR="008B748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="003061E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="008B748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="003061E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Предприятие</w:t>
      </w:r>
      <w:r w:rsidR="008B748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о получении подарка в связи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4E0DCB" w:rsidRPr="005948AE" w:rsidRDefault="004E0DCB" w:rsidP="008B748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настоящего Порядка используются следующие понятия:</w:t>
      </w:r>
    </w:p>
    <w:p w:rsidR="004E0DCB" w:rsidRPr="005948AE" w:rsidRDefault="008B7487" w:rsidP="00C94DA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769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5A769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подарок, п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олученный </w:t>
      </w:r>
      <w:r w:rsidR="005A769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 от физических (юридических) лиц, которые осуществляют дарение исходя из должностного положен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одаряемого или исполнения им </w:t>
      </w:r>
      <w:r w:rsidR="005A769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69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5A769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цветов и ценных подарков, которые вручены в качестве поощрения (награды)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0DCB" w:rsidRPr="005948AE" w:rsidRDefault="008B7487" w:rsidP="00C94DA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769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подарка в связи с протокольными мероприятиями, служебными </w:t>
      </w:r>
      <w:r w:rsidR="005A769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дол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жностных</w:t>
      </w:r>
      <w:r w:rsidR="005A769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</w:t>
      </w:r>
      <w:r w:rsidR="00C94DA2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» –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AF6C49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 лично или через посредника от физических (юр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идических) лиц подарка в рамках </w:t>
      </w:r>
      <w:r w:rsidR="00AF6C49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="00DF5126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AF6C49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0F1F4E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C49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исполнением </w:t>
      </w:r>
      <w:r w:rsidR="008A6911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AF6C49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0DCB" w:rsidRPr="005948AE" w:rsidRDefault="004E0DCB" w:rsidP="00C94DA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94DA2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получать подарки от физических (юридических) лиц </w:t>
      </w:r>
      <w:r w:rsidR="00885D7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их должностным положением или исполнением ими </w:t>
      </w:r>
      <w:r w:rsidR="001661C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</w:t>
      </w:r>
      <w:r w:rsidR="001661C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торых связано с исполнением ими должностных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обязанностей.</w:t>
      </w:r>
    </w:p>
    <w:p w:rsidR="004E0DCB" w:rsidRPr="005948AE" w:rsidRDefault="004E0DCB" w:rsidP="003061E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061E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в соответствии с настоящим Порядком уведомлять</w:t>
      </w:r>
      <w:r w:rsidR="003061E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A02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</w:t>
      </w:r>
      <w:r w:rsidR="00843A02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связано с исполнением </w:t>
      </w:r>
      <w:r w:rsidR="00843A02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обязанностей.</w:t>
      </w:r>
    </w:p>
    <w:p w:rsidR="004E0DCB" w:rsidRPr="005948AE" w:rsidRDefault="004E0DCB" w:rsidP="00CE4DA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CE4DA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связано с исполнением дол</w:t>
      </w:r>
      <w:r w:rsidR="00EE611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жностных</w:t>
      </w:r>
      <w:r w:rsidR="00CE4DA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(далее –</w:t>
      </w:r>
      <w:r w:rsidR="00EE611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уведомление)</w:t>
      </w:r>
      <w:r w:rsidR="00EE611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в 2</w:t>
      </w:r>
      <w:r w:rsidR="00EE611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</w:t>
      </w:r>
      <w:r w:rsidR="00CE4DA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земплярах по форме, рекомендуемый образец которой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 в </w:t>
      </w:r>
      <w:hyperlink w:anchor="P134" w:history="1">
        <w:r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60693A"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и представляется не позднее 3 рабочих дней со дня получения подарка </w:t>
      </w:r>
      <w:r w:rsidR="00EE611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профилактику коррупционных и иных правонарушений на Предприятии (далее – Ответственное лицо)</w:t>
      </w:r>
      <w:r w:rsidR="00CE4DA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0DCB" w:rsidRPr="005948AE" w:rsidRDefault="004E0DCB" w:rsidP="00E41A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E0DCB" w:rsidRPr="005948AE" w:rsidRDefault="004E0DCB" w:rsidP="00AE1D2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E0DCB" w:rsidRPr="005948AE" w:rsidRDefault="004E0DCB" w:rsidP="00E41A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 w:rsidR="00E41A4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, оно представляется не позднее следующего дня после ее устранения.</w:t>
      </w:r>
    </w:p>
    <w:p w:rsidR="0060693A" w:rsidRPr="005948AE" w:rsidRDefault="004E0DCB" w:rsidP="0060693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7"/>
      <w:bookmarkEnd w:id="1"/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0693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 </w:t>
      </w:r>
      <w:r w:rsidR="0060693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60693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в </w:t>
      </w:r>
      <w:r w:rsidR="0060693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Журнале регистрации уведомлений о получении подарк</w:t>
      </w:r>
      <w:r w:rsidR="00DB3EE8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0693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рекомендуемый образец которого приведен в </w:t>
      </w:r>
      <w:hyperlink w:anchor="P134" w:history="1">
        <w:r w:rsidR="0060693A"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2</w:t>
        </w:r>
      </w:hyperlink>
      <w:r w:rsidR="0060693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4E0DCB" w:rsidRPr="005948AE" w:rsidRDefault="0060693A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экземпляр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возвращается лицу, представившему уведомление, с отметкой о регистрации, другой экземпляр направляется в </w:t>
      </w:r>
      <w:r w:rsidR="00DB3EE8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CE1F6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и предупреждению </w:t>
      </w:r>
      <w:proofErr w:type="gramStart"/>
      <w:r w:rsidR="00CE1F6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коррупции </w:t>
      </w:r>
      <w:r w:rsidR="00DB3EE8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="00DB3EE8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поступлению и выбытию активов Предприятия</w:t>
      </w:r>
      <w:r w:rsidR="009D13AD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Комиссия).</w:t>
      </w:r>
    </w:p>
    <w:p w:rsidR="004E0DCB" w:rsidRPr="005948AE" w:rsidRDefault="009D13AD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хранение копий зарегистрированных уведомлений.</w:t>
      </w:r>
    </w:p>
    <w:p w:rsidR="004E0DCB" w:rsidRPr="005948AE" w:rsidRDefault="004E0DCB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0"/>
      <w:bookmarkEnd w:id="2"/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</w:t>
      </w:r>
      <w:r w:rsidR="009D13AD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неизвестна, сдается материально ответственному лицу</w:t>
      </w:r>
      <w:r w:rsidR="007C26C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F4E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кладовщику </w:t>
      </w:r>
      <w:r w:rsidR="006450E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F1F4E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по тексту </w:t>
      </w:r>
      <w:r w:rsidR="006450E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кладовщик)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принимает его на ответственное хранение по акту приема-передачи не позднее </w:t>
      </w:r>
      <w:r w:rsidR="00E5013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уведомления в соответствующем </w:t>
      </w:r>
      <w:r w:rsidR="009D13AD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урнале регистрации. </w:t>
      </w:r>
      <w:r w:rsidR="009D13AD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ф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9D13AD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п</w:t>
      </w:r>
      <w:r w:rsidR="00634F4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риема-передачи подарка приведен</w:t>
      </w:r>
      <w:r w:rsidR="00CE1F6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E1F6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95" w:history="1">
        <w:r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  <w:r w:rsidR="00CE1F65"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9D13AD"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4E0DCB" w:rsidRPr="005948AE" w:rsidRDefault="004E0DCB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9D13AD" w:rsidRPr="005948AE" w:rsidRDefault="004E0DCB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приема-передачи составляется в трех экземплярах: </w:t>
      </w:r>
    </w:p>
    <w:p w:rsidR="009D13AD" w:rsidRPr="005948AE" w:rsidRDefault="009D13AD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– для работника;</w:t>
      </w:r>
    </w:p>
    <w:p w:rsidR="009D13AD" w:rsidRPr="005948AE" w:rsidRDefault="009D13AD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экземпляр – 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6450E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кладовщика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под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арки на ответственное хранение;</w:t>
      </w:r>
    </w:p>
    <w:p w:rsidR="004E0DCB" w:rsidRPr="005948AE" w:rsidRDefault="009D13AD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третий экземпляр – 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для передачи в Комиссию.</w:t>
      </w:r>
    </w:p>
    <w:p w:rsidR="004E0DCB" w:rsidRPr="005948AE" w:rsidRDefault="00634F4A" w:rsidP="00E501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передачи подарка по акту приема-передачи ответственность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7C6A1B" w:rsidRPr="005948AE" w:rsidRDefault="00634F4A" w:rsidP="00E501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</w:t>
      </w:r>
      <w:r w:rsidR="00077F4D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документального подтверждения – </w:t>
      </w:r>
      <w:r w:rsidR="007C6A1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экспертным путем.</w:t>
      </w:r>
    </w:p>
    <w:p w:rsidR="00634F4A" w:rsidRPr="005948AE" w:rsidRDefault="00634F4A" w:rsidP="007C6A1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  <w:r w:rsidR="007C6A1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Рекомендуемый образец формы акта возврата подарка приведен в </w:t>
      </w:r>
      <w:hyperlink w:anchor="P365" w:history="1">
        <w:r w:rsidR="007C6A1B"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4</w:t>
        </w:r>
      </w:hyperlink>
      <w:r w:rsidR="007C6A1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7C6A1B" w:rsidRPr="005948AE" w:rsidRDefault="007C6A1B" w:rsidP="00E501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10.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4E0DCB" w:rsidRPr="005948AE" w:rsidRDefault="008227C5" w:rsidP="006E20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84"/>
      <w:bookmarkEnd w:id="3"/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20BD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, сдавший подарок, может его выкупить, направив на имя представителя нанимателя (работодателя) соответству</w:t>
      </w:r>
      <w:r w:rsidR="006E20BD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ющее заявление о выкупе подарка.</w:t>
      </w:r>
    </w:p>
    <w:p w:rsidR="006701D3" w:rsidRPr="005948AE" w:rsidRDefault="00A6062C" w:rsidP="006701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выкупе подарка направляется в письменном виде</w:t>
      </w:r>
      <w:r w:rsidR="006701D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Ответственному лицу </w:t>
      </w:r>
      <w:bookmarkStart w:id="4" w:name="P92"/>
      <w:bookmarkEnd w:id="4"/>
      <w:r w:rsidR="006701D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двух месяцев со дня сдачи подарка. Рекомендуемый образец заявления о выкупе подарка приведен в </w:t>
      </w:r>
      <w:hyperlink w:anchor="P365" w:history="1">
        <w:r w:rsidR="006701D3"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5</w:t>
        </w:r>
      </w:hyperlink>
      <w:r w:rsidR="006701D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4E0DCB" w:rsidRPr="005948AE" w:rsidRDefault="004E0DCB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01D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5C4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0DCB" w:rsidRPr="005948AE" w:rsidRDefault="004E0DCB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месяцев со дня поступления заявления, указанного в </w:t>
      </w:r>
      <w:hyperlink w:anchor="P84" w:history="1">
        <w:r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="00E167D3" w:rsidRPr="00594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организует оценку стоимости подарка для реализации (выкупа) в соответствии с законодательством Российской Федерации об оценочной деятельности</w:t>
      </w:r>
      <w:r w:rsidR="00DF5126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0DCB" w:rsidRPr="005948AE" w:rsidRDefault="00DF5126" w:rsidP="000E5E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Уве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домляет в письменной форме </w:t>
      </w:r>
      <w:r w:rsidR="006006D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работника,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подавше</w:t>
      </w:r>
      <w:r w:rsidR="006006D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ED729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выкупе подарка</w:t>
      </w:r>
      <w:r w:rsidR="004D5A9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, о результатах оценки, после чего в течение месяца работник</w:t>
      </w:r>
      <w:r w:rsidR="004D5A95" w:rsidRPr="005948AE">
        <w:t xml:space="preserve"> </w:t>
      </w:r>
      <w:r w:rsidR="004D5A9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выкупает </w:t>
      </w:r>
      <w:r w:rsidR="004D5A9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подарок по установленной в результате оценки стоимости или отказывается </w:t>
      </w:r>
      <w:r w:rsidR="004D5A9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выкупа.</w:t>
      </w:r>
    </w:p>
    <w:p w:rsidR="004E0DCB" w:rsidRPr="005948AE" w:rsidRDefault="00C65C47" w:rsidP="000E5E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5A9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заявление, указанное в пункте 1</w:t>
      </w:r>
      <w:r w:rsidR="004D5A9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либо в случае отказа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в </w:t>
      </w:r>
      <w:r w:rsidR="004D5A9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едеральное казенное учреждение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 </w:t>
      </w:r>
      <w:r w:rsidR="004D5A95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Государственный фонд драгоценных металлов и драгоценных камней Российской Федерации.</w:t>
      </w:r>
    </w:p>
    <w:p w:rsidR="004E0DCB" w:rsidRPr="005948AE" w:rsidRDefault="004E0DCB" w:rsidP="000E5E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767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. Подарок, в отношении которого в установленном</w:t>
      </w:r>
      <w:r w:rsidR="00A7767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не поступило заявление, указанное в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A7767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7767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может использоваться </w:t>
      </w:r>
      <w:r w:rsidR="00224292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A7767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67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4E752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генерального </w:t>
      </w:r>
      <w:r w:rsidR="00A7767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Предприятия или уполномоченного</w:t>
      </w:r>
      <w:r w:rsidR="00D715E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</w:t>
      </w:r>
      <w:r w:rsidR="00A7767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заключения Комиссии </w:t>
      </w:r>
      <w:r w:rsidR="003A467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профилактике и противодействию коррупции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целесообразности использования </w:t>
      </w:r>
      <w:r w:rsidR="00A7767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подарка</w:t>
      </w:r>
      <w:r w:rsidR="00DC3332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деятельности</w:t>
      </w:r>
      <w:r w:rsidR="006450E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ФГУП «</w:t>
      </w:r>
      <w:proofErr w:type="spellStart"/>
      <w:r w:rsidR="006450E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ЦНИИчермет</w:t>
      </w:r>
      <w:proofErr w:type="spellEnd"/>
      <w:r w:rsidR="006450E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0E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им.И.П.Бардина</w:t>
      </w:r>
      <w:proofErr w:type="spellEnd"/>
      <w:r w:rsidR="006450E4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D47" w:rsidRPr="005948AE" w:rsidRDefault="00176D47" w:rsidP="000E5E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нецелесообразности использования подарка</w:t>
      </w:r>
      <w:r w:rsidR="004E752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генеральным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Предприятия или уполномоченным им лицом 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решение о реализации подарка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проведении оценки его стоимости для реализации (выкупа) в порядке, предусмотренном законодательством Российской Федерации.</w:t>
      </w:r>
    </w:p>
    <w:p w:rsidR="004A6F68" w:rsidRPr="005948AE" w:rsidRDefault="00176D47" w:rsidP="000E5E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5948AE"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стоимости подарка для реализации (выкупа), предусмотренная пунктами 12 и 15 настоящего Порядка, осуществляется субъектами оценочной деятельности в соответствии с законодательством Российской Федерации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оценочной деятельности.</w:t>
      </w:r>
      <w:bookmarkStart w:id="5" w:name="P104"/>
      <w:bookmarkEnd w:id="5"/>
    </w:p>
    <w:p w:rsidR="004E0DCB" w:rsidRPr="005948AE" w:rsidRDefault="004E0DCB" w:rsidP="000E5E3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6D4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подарок не выкуплен или не реализован,</w:t>
      </w:r>
      <w:r w:rsidR="00D715E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генеральным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EE0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Предприятия </w:t>
      </w:r>
      <w:r w:rsidR="0044040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76D4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им лицом</w:t>
      </w:r>
      <w:r w:rsidR="0044040A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решение о повторной реализации подарка</w:t>
      </w:r>
      <w:r w:rsidR="00176D4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его безвозмездной передаче на баланс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благотворительной организации, либо его уничтожении в соответствии с законодательством Российской Федерации.</w:t>
      </w:r>
    </w:p>
    <w:p w:rsidR="00354217" w:rsidRPr="005948AE" w:rsidRDefault="004E0DCB" w:rsidP="003542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Средства, вырученные от реализации (выкупа) подарка, зачисляются </w:t>
      </w:r>
      <w:r w:rsidR="004E1EE0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доход </w:t>
      </w:r>
      <w:r w:rsidR="004E1EE0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E1EE0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4B4DF3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1EA2" w:rsidRPr="005948AE" w:rsidRDefault="006E1EA2" w:rsidP="006E1E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EA2" w:rsidRPr="005948AE" w:rsidRDefault="006E1EA2" w:rsidP="006E1EA2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8"/>
        </w:rPr>
        <w:sectPr w:rsidR="006E1EA2" w:rsidRPr="005948AE" w:rsidSect="00405079">
          <w:headerReference w:type="default" r:id="rId7"/>
          <w:footnotePr>
            <w:numFmt w:val="chicago"/>
          </w:footnotePr>
          <w:type w:val="continuous"/>
          <w:pgSz w:w="11905" w:h="16838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:rsidR="004B4DF3" w:rsidRPr="005948AE" w:rsidRDefault="004E0DCB" w:rsidP="000E5E36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A3714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4B4DF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к Порядку</w:t>
      </w:r>
      <w:r w:rsidR="004B4DF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соо</w:t>
      </w:r>
      <w:r w:rsidR="0035421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бщения работниками 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Федерального государственного унитарного предприятия «Центральный научно-исследовательский институт черной металлургии им. И.П. Бардина» </w:t>
      </w:r>
      <w:r w:rsidR="004B4DF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получении подарка в связи </w:t>
      </w:r>
      <w:r w:rsidR="00BD5CA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4B4DF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="00BD5CA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4B4DF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исполнением ими </w:t>
      </w:r>
      <w:r w:rsidR="00A64E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="004B4DF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</w:t>
      </w:r>
      <w:r w:rsidR="00A64E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4B4DF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зачисления средств, вырученных от его реализации, утвержденному </w:t>
      </w:r>
      <w:r w:rsidR="00A64E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4B4DF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приказом ФГУП «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ЦНИИчермет 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им. </w:t>
      </w:r>
      <w:r w:rsidR="004E752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И.П.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E752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Бардина»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4445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DF512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т</w:t>
      </w:r>
      <w:r w:rsidR="003A467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24.05.2023г.№71</w:t>
      </w:r>
    </w:p>
    <w:p w:rsidR="004B4DF3" w:rsidRPr="005948AE" w:rsidRDefault="004B4DF3" w:rsidP="004B4DF3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E5E36" w:rsidRPr="005948AE" w:rsidRDefault="000E5E36" w:rsidP="004B4DF3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01992" w:rsidRPr="005948AE" w:rsidRDefault="00BE22C1" w:rsidP="00BE22C1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Рекомендуемый образец</w:t>
      </w:r>
    </w:p>
    <w:p w:rsidR="000E5E36" w:rsidRPr="005948AE" w:rsidRDefault="000E5E36" w:rsidP="00BE22C1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E5E36" w:rsidRPr="005948AE" w:rsidRDefault="000E5E36" w:rsidP="00BE22C1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5948AE" w:rsidRDefault="004E0DCB" w:rsidP="00BE22C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6" w:name="P134"/>
      <w:bookmarkEnd w:id="6"/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_____________________________________</w:t>
      </w:r>
    </w:p>
    <w:p w:rsidR="004E0DCB" w:rsidRPr="005948AE" w:rsidRDefault="004E0DCB" w:rsidP="00BE22C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 w:rsidR="00BE22C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структурного</w:t>
      </w:r>
    </w:p>
    <w:p w:rsidR="004E0DCB" w:rsidRPr="005948AE" w:rsidRDefault="004E0DCB" w:rsidP="00BE22C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</w:t>
      </w:r>
      <w:r w:rsidR="00BE22C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подразделения </w:t>
      </w:r>
      <w:r w:rsidR="00BE22C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организации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4E0DCB" w:rsidRPr="005948AE" w:rsidRDefault="004E0DCB" w:rsidP="00BE22C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:rsidR="00BE22C1" w:rsidRPr="005948AE" w:rsidRDefault="00BE22C1" w:rsidP="00BE22C1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фамилия, имя, отчество (при   наличии)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4E0DCB" w:rsidRPr="005948AE" w:rsidRDefault="00BE22C1" w:rsidP="00BE22C1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занимаемая должность)</w:t>
      </w: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425"/>
        <w:gridCol w:w="255"/>
        <w:gridCol w:w="1531"/>
        <w:gridCol w:w="397"/>
        <w:gridCol w:w="369"/>
        <w:gridCol w:w="397"/>
      </w:tblGrid>
      <w:tr w:rsidR="00BE22C1" w:rsidRPr="005948AE" w:rsidTr="004E267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E1EA2" w:rsidRPr="005948AE" w:rsidRDefault="00BE22C1" w:rsidP="006E1EA2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4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BE22C1" w:rsidRPr="005948AE" w:rsidRDefault="00BE22C1" w:rsidP="00BE2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48A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BE22C1" w:rsidRPr="005948AE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4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594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594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:rsidR="00B43DF6" w:rsidRPr="005948AE" w:rsidRDefault="00BE22C1" w:rsidP="006E1EA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48A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5948AE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755"/>
        <w:gridCol w:w="1788"/>
        <w:gridCol w:w="1788"/>
      </w:tblGrid>
      <w:tr w:rsidR="00BE22C1" w:rsidRPr="005948AE" w:rsidTr="006E1EA2">
        <w:tc>
          <w:tcPr>
            <w:tcW w:w="1404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1842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877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877" w:type="pct"/>
          </w:tcPr>
          <w:p w:rsidR="00BE22C1" w:rsidRPr="005948AE" w:rsidRDefault="00B43DF6" w:rsidP="00B43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</w:t>
            </w:r>
            <w:r w:rsidRPr="005948AE">
              <w:rPr>
                <w:rStyle w:val="ac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BE22C1" w:rsidRPr="005948AE" w:rsidTr="006E1EA2">
        <w:tc>
          <w:tcPr>
            <w:tcW w:w="1404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42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1" w:rsidRPr="005948AE" w:rsidTr="006E1EA2">
        <w:tc>
          <w:tcPr>
            <w:tcW w:w="1404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42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1" w:rsidRPr="005948AE" w:rsidTr="006E1EA2">
        <w:tc>
          <w:tcPr>
            <w:tcW w:w="1404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42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1" w:rsidRPr="005948AE" w:rsidTr="006E1EA2">
        <w:tc>
          <w:tcPr>
            <w:tcW w:w="1404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2C1" w:rsidRPr="005948AE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E22C1" w:rsidRPr="005948AE" w:rsidTr="004E267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BE22C1" w:rsidRPr="005948AE" w:rsidTr="004E267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22C1" w:rsidRPr="005948AE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E22C1" w:rsidRPr="005948AE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ED5220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ED5220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E22C1" w:rsidRPr="005948AE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22C1" w:rsidRPr="005948AE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E22C1" w:rsidRPr="005948AE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E22C1" w:rsidRPr="005948AE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22C1" w:rsidRPr="005948AE" w:rsidRDefault="00BE22C1" w:rsidP="00BE22C1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48A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Регистрационный номер в журнале регистрации уведомлений  </w:t>
      </w:r>
    </w:p>
    <w:p w:rsidR="00BE22C1" w:rsidRPr="005948AE" w:rsidRDefault="00BE22C1" w:rsidP="00BE22C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E22C1" w:rsidRPr="005948AE" w:rsidTr="004E267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5948AE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E22C1" w:rsidRPr="005948AE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2C1" w:rsidRPr="005948AE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6B3" w:rsidRPr="005948AE" w:rsidRDefault="004C56B3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C56B3" w:rsidRPr="005948AE" w:rsidSect="006E1EA2">
          <w:footnotePr>
            <w:numFmt w:val="chicago"/>
          </w:footnotePr>
          <w:pgSz w:w="11905" w:h="16838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:rsidR="00BD5CAD" w:rsidRPr="005948AE" w:rsidRDefault="002D4A27" w:rsidP="0020557D">
      <w:pPr>
        <w:pStyle w:val="ConsPlusNormal"/>
        <w:ind w:left="9072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B1532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№ 2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к Порядку сообщения работниками 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Федерального государственного унитарного предприятия «Центральный научно-исследовательский институт черной металлургии им. И.П. Бардина»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получении подарка в связи 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0B1B2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с протокольными мероприятиями,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служебными </w:t>
      </w:r>
      <w:r w:rsidR="000B1B2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командировками и другими официальными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мероприятиями, участие в которых связано </w:t>
      </w:r>
      <w:r w:rsidR="000B1B2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с исполнением</w:t>
      </w:r>
    </w:p>
    <w:p w:rsidR="00BD5CAD" w:rsidRPr="005948AE" w:rsidRDefault="002D4A27" w:rsidP="000B1B22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ими </w:t>
      </w:r>
      <w:r w:rsidR="00A64E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A2299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обязанностей,</w:t>
      </w:r>
      <w:r w:rsidR="000B1B2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сдачи и оценки подарка,</w:t>
      </w:r>
    </w:p>
    <w:p w:rsidR="0020557D" w:rsidRPr="005948AE" w:rsidRDefault="000A2299" w:rsidP="000A2299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реализации (выкупа)</w:t>
      </w:r>
      <w:r w:rsidR="000B1B2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 зачисления средств,</w:t>
      </w:r>
    </w:p>
    <w:p w:rsidR="002D4A27" w:rsidRPr="005948AE" w:rsidRDefault="000B1B22" w:rsidP="000A2299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вырученных от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его реализации, утвержденному </w:t>
      </w:r>
      <w:r w:rsidR="000A2299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приказом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0A2299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ФГУП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D4445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ЦНИИчермет</w:t>
      </w:r>
      <w:r w:rsidR="004064C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им.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064C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И.П.</w:t>
      </w:r>
      <w:r w:rsidR="000E5E36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064C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Бардина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» от</w:t>
      </w:r>
      <w:r w:rsidR="003A467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24.05.2023г.№71</w:t>
      </w:r>
    </w:p>
    <w:p w:rsidR="004C56B3" w:rsidRPr="005948AE" w:rsidRDefault="004C56B3" w:rsidP="000A2299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C56B3" w:rsidRPr="005948AE" w:rsidRDefault="00B43DF6" w:rsidP="00B43DF6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Рекомендуемый образец</w:t>
      </w:r>
    </w:p>
    <w:p w:rsidR="004E0DCB" w:rsidRPr="005948AE" w:rsidRDefault="004E0DCB" w:rsidP="00B43DF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7" w:name="P213"/>
      <w:bookmarkEnd w:id="7"/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ЖУРНАЛ</w:t>
      </w:r>
    </w:p>
    <w:p w:rsidR="004E0DCB" w:rsidRPr="005948AE" w:rsidRDefault="004E0DCB" w:rsidP="00230F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регистрации уведомлений о получении подарков</w:t>
      </w:r>
    </w:p>
    <w:p w:rsidR="00230F31" w:rsidRPr="005948AE" w:rsidRDefault="00230F31" w:rsidP="00230F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077"/>
        <w:gridCol w:w="2368"/>
        <w:gridCol w:w="1722"/>
        <w:gridCol w:w="1687"/>
        <w:gridCol w:w="1291"/>
        <w:gridCol w:w="2153"/>
        <w:gridCol w:w="1942"/>
        <w:gridCol w:w="1560"/>
      </w:tblGrid>
      <w:tr w:rsidR="00A668FA" w:rsidRPr="005948AE" w:rsidTr="000B1B22">
        <w:trPr>
          <w:trHeight w:val="418"/>
        </w:trPr>
        <w:tc>
          <w:tcPr>
            <w:tcW w:w="2440" w:type="dxa"/>
            <w:gridSpan w:val="2"/>
            <w:vAlign w:val="center"/>
          </w:tcPr>
          <w:p w:rsidR="00A668FA" w:rsidRPr="005948AE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Уведомление</w:t>
            </w:r>
          </w:p>
        </w:tc>
        <w:tc>
          <w:tcPr>
            <w:tcW w:w="2368" w:type="dxa"/>
            <w:vMerge w:val="restart"/>
            <w:vAlign w:val="center"/>
          </w:tcPr>
          <w:p w:rsidR="00A668FA" w:rsidRPr="005948AE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Фамилия, имя, отчество (при наличии), замещаемая должность</w:t>
            </w:r>
          </w:p>
        </w:tc>
        <w:tc>
          <w:tcPr>
            <w:tcW w:w="1722" w:type="dxa"/>
            <w:vMerge w:val="restart"/>
            <w:vAlign w:val="center"/>
          </w:tcPr>
          <w:p w:rsidR="00A668FA" w:rsidRPr="005948AE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и обстоятельства дарения</w:t>
            </w:r>
          </w:p>
        </w:tc>
        <w:tc>
          <w:tcPr>
            <w:tcW w:w="7073" w:type="dxa"/>
            <w:gridSpan w:val="4"/>
            <w:vAlign w:val="center"/>
          </w:tcPr>
          <w:p w:rsidR="00A668FA" w:rsidRPr="005948AE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Характеристика подарка</w:t>
            </w:r>
          </w:p>
        </w:tc>
        <w:tc>
          <w:tcPr>
            <w:tcW w:w="1560" w:type="dxa"/>
            <w:vMerge w:val="restart"/>
            <w:vAlign w:val="center"/>
          </w:tcPr>
          <w:p w:rsidR="00A668FA" w:rsidRPr="005948AE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Место хранения </w:t>
            </w: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**</w:t>
            </w:r>
          </w:p>
        </w:tc>
      </w:tr>
      <w:tr w:rsidR="00A668FA" w:rsidRPr="005948AE" w:rsidTr="000B1B22">
        <w:trPr>
          <w:trHeight w:val="640"/>
        </w:trPr>
        <w:tc>
          <w:tcPr>
            <w:tcW w:w="1363" w:type="dxa"/>
            <w:vAlign w:val="center"/>
          </w:tcPr>
          <w:p w:rsidR="00A668FA" w:rsidRPr="005948AE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</w:t>
            </w:r>
          </w:p>
        </w:tc>
        <w:tc>
          <w:tcPr>
            <w:tcW w:w="1077" w:type="dxa"/>
            <w:vAlign w:val="center"/>
          </w:tcPr>
          <w:p w:rsidR="00A668FA" w:rsidRPr="005948AE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2368" w:type="dxa"/>
            <w:vMerge/>
            <w:vAlign w:val="center"/>
          </w:tcPr>
          <w:p w:rsidR="00A668FA" w:rsidRPr="005948AE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A668FA" w:rsidRPr="005948AE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A668FA" w:rsidRPr="005948AE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291" w:type="dxa"/>
            <w:vAlign w:val="center"/>
          </w:tcPr>
          <w:p w:rsidR="00A668FA" w:rsidRPr="005948AE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</w:t>
            </w:r>
          </w:p>
        </w:tc>
        <w:tc>
          <w:tcPr>
            <w:tcW w:w="2153" w:type="dxa"/>
            <w:vAlign w:val="center"/>
          </w:tcPr>
          <w:p w:rsidR="00A668FA" w:rsidRPr="005948AE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1942" w:type="dxa"/>
            <w:vAlign w:val="center"/>
          </w:tcPr>
          <w:p w:rsidR="00A668FA" w:rsidRPr="005948AE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</w:t>
            </w:r>
            <w:r w:rsidRPr="005948AE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2"/>
            </w: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(руб.)</w:t>
            </w:r>
          </w:p>
        </w:tc>
        <w:tc>
          <w:tcPr>
            <w:tcW w:w="1560" w:type="dxa"/>
            <w:vMerge/>
            <w:vAlign w:val="center"/>
          </w:tcPr>
          <w:p w:rsidR="00A668FA" w:rsidRPr="005948AE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5948AE" w:rsidTr="00A668FA">
        <w:trPr>
          <w:trHeight w:val="287"/>
        </w:trPr>
        <w:tc>
          <w:tcPr>
            <w:tcW w:w="1363" w:type="dxa"/>
            <w:vAlign w:val="center"/>
          </w:tcPr>
          <w:p w:rsidR="004E0DCB" w:rsidRPr="005948AE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4E0DCB" w:rsidRPr="005948AE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368" w:type="dxa"/>
            <w:vAlign w:val="center"/>
          </w:tcPr>
          <w:p w:rsidR="004E0DCB" w:rsidRPr="005948AE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722" w:type="dxa"/>
            <w:vAlign w:val="center"/>
          </w:tcPr>
          <w:p w:rsidR="004E0DCB" w:rsidRPr="005948AE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:rsidR="004E0DCB" w:rsidRPr="005948AE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91" w:type="dxa"/>
            <w:vAlign w:val="center"/>
          </w:tcPr>
          <w:p w:rsidR="004E0DCB" w:rsidRPr="005948AE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153" w:type="dxa"/>
            <w:vAlign w:val="center"/>
          </w:tcPr>
          <w:p w:rsidR="004E0DCB" w:rsidRPr="005948AE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942" w:type="dxa"/>
            <w:vAlign w:val="center"/>
          </w:tcPr>
          <w:p w:rsidR="004E0DCB" w:rsidRPr="005948AE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4E0DCB" w:rsidRPr="005948AE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</w:tr>
      <w:tr w:rsidR="004E0DCB" w:rsidRPr="005948AE" w:rsidTr="00A668FA">
        <w:trPr>
          <w:trHeight w:val="304"/>
        </w:trPr>
        <w:tc>
          <w:tcPr>
            <w:tcW w:w="1363" w:type="dxa"/>
          </w:tcPr>
          <w:p w:rsidR="004E0DCB" w:rsidRPr="005948AE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77" w:type="dxa"/>
          </w:tcPr>
          <w:p w:rsidR="004E0DCB" w:rsidRPr="005948AE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8" w:type="dxa"/>
          </w:tcPr>
          <w:p w:rsidR="004E0DCB" w:rsidRPr="005948AE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2" w:type="dxa"/>
          </w:tcPr>
          <w:p w:rsidR="004E0DCB" w:rsidRPr="005948AE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7" w:type="dxa"/>
          </w:tcPr>
          <w:p w:rsidR="004E0DCB" w:rsidRPr="005948AE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91" w:type="dxa"/>
          </w:tcPr>
          <w:p w:rsidR="004E0DCB" w:rsidRPr="005948AE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53" w:type="dxa"/>
          </w:tcPr>
          <w:p w:rsidR="004E0DCB" w:rsidRPr="005948AE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42" w:type="dxa"/>
          </w:tcPr>
          <w:p w:rsidR="004E0DCB" w:rsidRPr="005948AE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4E0DCB" w:rsidRPr="005948AE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995059" w:rsidRPr="005948AE" w:rsidRDefault="00995059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В этом журнале пронумеровано и прошнурован</w:t>
      </w:r>
    </w:p>
    <w:p w:rsidR="00995059" w:rsidRPr="005948AE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(________) _____________________ страниц.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(прописью)</w:t>
      </w:r>
    </w:p>
    <w:p w:rsidR="00995059" w:rsidRPr="005948AE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95059" w:rsidRPr="005948AE" w:rsidRDefault="00995059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Должностное лицо </w:t>
      </w:r>
    </w:p>
    <w:p w:rsidR="00995059" w:rsidRPr="005948AE" w:rsidRDefault="00995059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__________________________ ___________ _______________________</w:t>
      </w:r>
    </w:p>
    <w:p w:rsidR="00995059" w:rsidRPr="005948AE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должность)   </w:t>
      </w:r>
      <w:proofErr w:type="gramEnd"/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(подпись)          (расшифровка подписи)</w:t>
      </w:r>
    </w:p>
    <w:p w:rsidR="004E0DCB" w:rsidRPr="005948AE" w:rsidRDefault="00405079" w:rsidP="000B1B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E0DCB" w:rsidRPr="005948AE" w:rsidSect="000E5E36">
          <w:footnotePr>
            <w:numFmt w:val="chicago"/>
            <w:numRestart w:val="eachSect"/>
          </w:footnotePr>
          <w:pgSz w:w="16838" w:h="11905" w:orient="landscape"/>
          <w:pgMar w:top="1134" w:right="567" w:bottom="709" w:left="1134" w:header="397" w:footer="0" w:gutter="0"/>
          <w:pgNumType w:start="1"/>
          <w:cols w:space="720"/>
          <w:titlePg/>
          <w:docGrid w:linePitch="299"/>
        </w:sect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«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» 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__________________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20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г.</w:t>
      </w:r>
    </w:p>
    <w:p w:rsidR="00995059" w:rsidRPr="005948AE" w:rsidRDefault="00995059" w:rsidP="00B1532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№ 3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к Порядку сообщения работниками 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Федерального государственного унитарного предприятия «Центральный научно-исследовательский институт черной металлургии им. И.П. Бардина»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получении подарка в связи 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исполнением ими </w:t>
      </w:r>
      <w:r w:rsidR="00A64E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</w:t>
      </w:r>
      <w:r w:rsidR="00A64E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зачисления средств, вырученных от его реализации, утвержденному </w:t>
      </w:r>
      <w:r w:rsidR="00A64E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приказом ФГУП «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ЦНИИчермет 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им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И.П.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Бардина»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</w:t>
      </w:r>
      <w:r w:rsidR="003A467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24.05.2023г</w:t>
      </w:r>
      <w:r w:rsidR="000F1F4E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3A467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№71</w:t>
      </w:r>
    </w:p>
    <w:p w:rsidR="00995059" w:rsidRPr="005948AE" w:rsidRDefault="00995059" w:rsidP="00995059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95059" w:rsidRPr="005948AE" w:rsidRDefault="00995059" w:rsidP="00995059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5948AE" w:rsidRDefault="00995059" w:rsidP="009C4A31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Рекомендуемый образец</w:t>
      </w:r>
    </w:p>
    <w:p w:rsidR="004E0DCB" w:rsidRPr="005948AE" w:rsidRDefault="004E0DCB" w:rsidP="00BD5C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D4D" w:rsidRPr="005948AE" w:rsidRDefault="00A53D4D" w:rsidP="00BD5C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A31" w:rsidRPr="005948AE" w:rsidRDefault="009C4A31" w:rsidP="00BD5CA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95"/>
      <w:bookmarkEnd w:id="8"/>
    </w:p>
    <w:p w:rsidR="004E0DCB" w:rsidRPr="005948AE" w:rsidRDefault="004E0DCB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Акт приема-передачи подарка </w:t>
      </w:r>
      <w:r w:rsidR="009C4A3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</w:t>
      </w:r>
    </w:p>
    <w:p w:rsidR="004E0DCB" w:rsidRPr="005948AE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5948AE" w:rsidRDefault="009C4A31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 20__ г.</w:t>
      </w:r>
    </w:p>
    <w:p w:rsidR="00DD6891" w:rsidRPr="005948AE" w:rsidRDefault="00DD6891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5948AE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D4A27" w:rsidRPr="005948AE" w:rsidRDefault="002D4A27" w:rsidP="002D4A27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ФГУП «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Центральный научно-исследовательский институт черной металлургии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им.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И.П.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Бардина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:rsidR="002D4A27" w:rsidRPr="005948AE" w:rsidRDefault="006450E4" w:rsidP="002D4A27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Кладовщик</w:t>
      </w:r>
      <w:r w:rsidR="002D4A2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</w:p>
    <w:p w:rsidR="002D4A27" w:rsidRPr="005948AE" w:rsidRDefault="002D4A27" w:rsidP="00F148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</w:t>
      </w:r>
      <w:r w:rsidR="00F1480E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</w:p>
    <w:p w:rsidR="002D4A27" w:rsidRPr="005948AE" w:rsidRDefault="002D4A27" w:rsidP="002D4A27">
      <w:pPr>
        <w:pStyle w:val="ConsPlusNonformat"/>
        <w:ind w:left="709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</w:p>
    <w:p w:rsidR="009C4A31" w:rsidRPr="005948AE" w:rsidRDefault="009C4A31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5948AE" w:rsidRDefault="004E0DCB" w:rsidP="00DD689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Мы, нижеподписавшиеся, составили настоящий акт о том, что _________________</w:t>
      </w:r>
      <w:r w:rsidR="00DD689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</w:t>
      </w:r>
    </w:p>
    <w:p w:rsidR="004E0DCB" w:rsidRPr="005948AE" w:rsidRDefault="004E0DCB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</w:t>
      </w:r>
      <w:r w:rsidR="009C4A3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</w:t>
      </w:r>
    </w:p>
    <w:p w:rsidR="004E0DCB" w:rsidRPr="005948AE" w:rsidRDefault="004E0DCB" w:rsidP="002D4A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 w:rsidR="009C4A31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, занимаемая должность)</w:t>
      </w:r>
    </w:p>
    <w:p w:rsidR="004E0DCB" w:rsidRPr="005948AE" w:rsidRDefault="00F1480E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сдал (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) ______________________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</w:t>
      </w:r>
      <w:r w:rsidR="00DD689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</w:t>
      </w:r>
    </w:p>
    <w:p w:rsidR="004E0DCB" w:rsidRPr="005948AE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</w:t>
      </w:r>
      <w:r w:rsidR="00DD689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r w:rsidR="00DD6891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, ответственного лица, занимаемая должность)</w:t>
      </w:r>
    </w:p>
    <w:p w:rsidR="00DD6891" w:rsidRPr="005948AE" w:rsidRDefault="00DD6891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A53D4D" w:rsidRPr="005948AE" w:rsidRDefault="004E0DCB" w:rsidP="00A53D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принял на отв</w:t>
      </w:r>
      <w:r w:rsidR="00A53D4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етственное хранение подарок(и):</w:t>
      </w:r>
    </w:p>
    <w:tbl>
      <w:tblPr>
        <w:tblpPr w:leftFromText="180" w:rightFromText="180" w:vertAnchor="text" w:horzAnchor="margin" w:tblpY="178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273"/>
        <w:gridCol w:w="3220"/>
        <w:gridCol w:w="2083"/>
        <w:gridCol w:w="2083"/>
      </w:tblGrid>
      <w:tr w:rsidR="00A53D4D" w:rsidRPr="005948AE" w:rsidTr="00A53D4D">
        <w:trPr>
          <w:trHeight w:val="623"/>
        </w:trPr>
        <w:tc>
          <w:tcPr>
            <w:tcW w:w="631" w:type="dxa"/>
            <w:vAlign w:val="center"/>
          </w:tcPr>
          <w:p w:rsidR="00A53D4D" w:rsidRPr="005948AE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273" w:type="dxa"/>
            <w:vAlign w:val="center"/>
          </w:tcPr>
          <w:p w:rsidR="00A53D4D" w:rsidRPr="005948AE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220" w:type="dxa"/>
            <w:vAlign w:val="center"/>
          </w:tcPr>
          <w:p w:rsidR="00A53D4D" w:rsidRPr="005948AE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Характеристика подарка, </w:t>
            </w: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его описание</w:t>
            </w:r>
          </w:p>
        </w:tc>
        <w:tc>
          <w:tcPr>
            <w:tcW w:w="2083" w:type="dxa"/>
            <w:vAlign w:val="center"/>
          </w:tcPr>
          <w:p w:rsidR="00A53D4D" w:rsidRPr="005948AE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2083" w:type="dxa"/>
            <w:vAlign w:val="center"/>
          </w:tcPr>
          <w:p w:rsidR="00A53D4D" w:rsidRPr="005948AE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 в рублях</w:t>
            </w:r>
            <w:r w:rsidRPr="005948AE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3"/>
            </w:r>
          </w:p>
        </w:tc>
      </w:tr>
      <w:tr w:rsidR="00A53D4D" w:rsidRPr="005948AE" w:rsidTr="00A53D4D">
        <w:trPr>
          <w:trHeight w:val="321"/>
        </w:trPr>
        <w:tc>
          <w:tcPr>
            <w:tcW w:w="631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273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53D4D" w:rsidRPr="005948AE" w:rsidTr="00A53D4D">
        <w:trPr>
          <w:trHeight w:val="302"/>
        </w:trPr>
        <w:tc>
          <w:tcPr>
            <w:tcW w:w="631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273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5948AE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A53D4D" w:rsidRPr="005948AE" w:rsidRDefault="00A53D4D" w:rsidP="004E0D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DA5" w:rsidRPr="005948AE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_________________________________________________________ на ______ листах.</w:t>
      </w:r>
    </w:p>
    <w:p w:rsidR="004F3DA5" w:rsidRPr="005948AE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lastRenderedPageBreak/>
        <w:t xml:space="preserve">                                                                  (наименование документа)</w:t>
      </w:r>
    </w:p>
    <w:p w:rsidR="004F3DA5" w:rsidRPr="005948AE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3D4D" w:rsidRPr="005948AE" w:rsidRDefault="004F3DA5" w:rsidP="00A53D4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r w:rsidR="00A53D4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ринял   ___________   _______________________   Сдал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="00A53D4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</w:t>
      </w:r>
      <w:r w:rsidR="00A53D4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_________________    </w:t>
      </w:r>
    </w:p>
    <w:p w:rsidR="00A53D4D" w:rsidRPr="005948AE" w:rsidRDefault="00A53D4D" w:rsidP="00A53D4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(</w:t>
      </w:r>
      <w:proofErr w:type="gramStart"/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(расшифровка подписи)                      (подпись)           (расшифровка подписи)</w:t>
      </w:r>
    </w:p>
    <w:p w:rsidR="00A53D4D" w:rsidRPr="005948AE" w:rsidRDefault="00A53D4D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F3DA5" w:rsidRPr="005948AE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Принято к учету _____________</w:t>
      </w:r>
      <w:r w:rsidR="00A53D4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</w:t>
      </w:r>
    </w:p>
    <w:p w:rsidR="004F3DA5" w:rsidRPr="005948AE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</w:t>
      </w:r>
      <w:r w:rsidR="00A53D4D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(наименов</w:t>
      </w:r>
      <w:r w:rsidR="00A53D4D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ание структурного подразделения организации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4F3DA5" w:rsidRPr="005948AE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F3DA5" w:rsidRPr="005948AE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Исполнитель ___________</w:t>
      </w:r>
      <w:r w:rsidR="00A53D4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  </w:t>
      </w:r>
      <w:proofErr w:type="gramStart"/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="00A53D4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gramEnd"/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A53D4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 20__ г.</w:t>
      </w:r>
    </w:p>
    <w:p w:rsidR="004F3DA5" w:rsidRPr="005948AE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 w:rsidR="00A53D4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="00A53D4D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(расшифровка подписи)</w:t>
      </w:r>
    </w:p>
    <w:p w:rsidR="004E0DCB" w:rsidRPr="005948AE" w:rsidRDefault="004E0DCB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D4D" w:rsidRPr="005948AE" w:rsidRDefault="00A53D4D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D4D" w:rsidRPr="005948AE" w:rsidRDefault="00A53D4D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CBD" w:rsidRPr="005948AE" w:rsidRDefault="008A1CBD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A1CBD" w:rsidRPr="005948AE" w:rsidSect="002D4A27">
          <w:headerReference w:type="default" r:id="rId8"/>
          <w:footnotePr>
            <w:numFmt w:val="chicago"/>
            <w:numRestart w:val="eachSect"/>
          </w:footnotePr>
          <w:pgSz w:w="11905" w:h="16838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:rsidR="008A1CBD" w:rsidRPr="005948AE" w:rsidRDefault="008A1CBD" w:rsidP="00B1532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№ 4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к Порядку сообщения работниками 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Федерального государственного унитарного предприятия «Центральный научно-исследовательский институт черной металлургии им. И.П. Бардина»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получении подарка в связи 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исполнением ими </w:t>
      </w:r>
      <w:r w:rsidR="00714B0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</w:t>
      </w:r>
      <w:r w:rsidR="00714B0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зачисления средств, вырученных от его реализации, утвержденному </w:t>
      </w:r>
      <w:r w:rsidR="00714B0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приказом 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ФГУП «ЦНИИчермет 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им.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И.П.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Бардина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от </w:t>
      </w:r>
      <w:r w:rsidR="003A467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24.05.2023г.№71</w:t>
      </w:r>
    </w:p>
    <w:p w:rsidR="008A1CBD" w:rsidRPr="005948AE" w:rsidRDefault="008A1CBD" w:rsidP="008A1CBD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A1CBD" w:rsidRPr="005948AE" w:rsidRDefault="008A1CBD" w:rsidP="008A1CBD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A1CBD" w:rsidRPr="005948AE" w:rsidRDefault="008A1CBD" w:rsidP="008A1CBD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Рекомендуемый образец</w:t>
      </w:r>
    </w:p>
    <w:p w:rsidR="00A53D4D" w:rsidRPr="005948AE" w:rsidRDefault="00A53D4D" w:rsidP="00BD5C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BEC" w:rsidRPr="005948AE" w:rsidRDefault="00423BEC" w:rsidP="00BD5C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365"/>
      <w:bookmarkEnd w:id="9"/>
    </w:p>
    <w:p w:rsidR="00423BEC" w:rsidRPr="005948AE" w:rsidRDefault="004E0DCB" w:rsidP="00423BEC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Акт возврата подарка</w:t>
      </w:r>
      <w:r w:rsidR="00423BE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23BE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</w:p>
    <w:p w:rsidR="004E0DCB" w:rsidRPr="005948AE" w:rsidRDefault="00423BEC" w:rsidP="00423BEC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20__ г.</w:t>
      </w:r>
    </w:p>
    <w:p w:rsidR="004E0DCB" w:rsidRPr="005948AE" w:rsidRDefault="004E0DCB" w:rsidP="004E0DCB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57D" w:rsidRPr="005948AE" w:rsidRDefault="0020557D" w:rsidP="002055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ФГУП «Центральный научно-исследовательский институт черной металлургии им. И.П. Бардина»</w:t>
      </w:r>
    </w:p>
    <w:p w:rsidR="002D4A27" w:rsidRPr="005948AE" w:rsidRDefault="006450E4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Кладовщик</w:t>
      </w:r>
      <w:r w:rsidR="00423BEC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="002D4A27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D4A27" w:rsidRPr="005948AE" w:rsidRDefault="002D4A27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:rsidR="004E0DCB" w:rsidRPr="005948AE" w:rsidRDefault="002D4A27" w:rsidP="002D4A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</w:p>
    <w:p w:rsidR="0020557D" w:rsidRPr="005948AE" w:rsidRDefault="0020557D" w:rsidP="002055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соответствии с </w:t>
      </w:r>
      <w:hyperlink w:anchor="P78" w:history="1">
        <w:r w:rsidR="004E0DCB" w:rsidRPr="005948AE">
          <w:rPr>
            <w:rFonts w:ascii="Times New Roman" w:hAnsi="Times New Roman" w:cs="Times New Roman"/>
            <w:color w:val="000000" w:themeColor="text1"/>
            <w:sz w:val="24"/>
            <w:szCs w:val="28"/>
          </w:rPr>
          <w:t xml:space="preserve">пунктом </w:t>
        </w:r>
        <w:r w:rsidR="00850C31" w:rsidRPr="005948AE">
          <w:rPr>
            <w:rFonts w:ascii="Times New Roman" w:hAnsi="Times New Roman" w:cs="Times New Roman"/>
            <w:color w:val="000000" w:themeColor="text1"/>
            <w:sz w:val="24"/>
            <w:szCs w:val="28"/>
          </w:rPr>
          <w:t>9</w:t>
        </w:r>
      </w:hyperlink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Порядка </w:t>
      </w:r>
      <w:r w:rsidR="003670DE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сообщения работниками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Федерального государственного унитарного предприятия «Центральный научно-исследовательский институт черной металлургии им. И.П. Бардина»</w:t>
      </w:r>
      <w:r w:rsidR="003670DE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3670DE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 исполнением ими </w:t>
      </w:r>
      <w:r w:rsidR="00714B0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="003670DE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3670DE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 зачисления средств, вырученных от его реализации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, утвержденного приказом ФГУП «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ЦНИИчермет им.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И.П.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70202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Бардина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» от</w:t>
      </w:r>
      <w:r w:rsidR="003A467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24.05.2023г.№71,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на 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ос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новании протокола заседания </w:t>
      </w:r>
      <w:r w:rsidR="00850C3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комиссии по поступлению и выбытию активов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Федеральном государственном унитарном предприятии</w:t>
      </w:r>
      <w:r w:rsidR="003A5AE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Центральный научно-исследовательский институт черной металлургии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им. И.П. Бардина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3A5AE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возвращает</w:t>
      </w:r>
      <w:r w:rsidR="00405079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  <w:t>_____________________________________________________________________________________</w:t>
      </w:r>
    </w:p>
    <w:p w:rsidR="004E0DCB" w:rsidRPr="005948AE" w:rsidRDefault="0020557D" w:rsidP="002055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="004E0DCB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 w:rsidR="00B12D3A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фамилия, имя, отчество (при наличии) работника, </w:t>
      </w:r>
      <w:r w:rsidR="004E0DCB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занимаемая должность)</w:t>
      </w:r>
    </w:p>
    <w:p w:rsidR="004E0DCB" w:rsidRPr="005948AE" w:rsidRDefault="004E0DCB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принятые от него на ответственное хранение по Акту приема-передачи от 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______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20__ г. </w:t>
      </w:r>
      <w:r w:rsidR="00850C3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№ ___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следующие подарки:</w:t>
      </w:r>
    </w:p>
    <w:tbl>
      <w:tblPr>
        <w:tblpPr w:leftFromText="180" w:rightFromText="180" w:vertAnchor="text" w:horzAnchor="margin" w:tblpY="24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8"/>
        <w:gridCol w:w="2189"/>
      </w:tblGrid>
      <w:tr w:rsidR="00B12D3A" w:rsidRPr="005948AE" w:rsidTr="00804F8C">
        <w:trPr>
          <w:trHeight w:val="310"/>
        </w:trPr>
        <w:tc>
          <w:tcPr>
            <w:tcW w:w="624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7378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2189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B12D3A" w:rsidRPr="005948AE" w:rsidTr="00804F8C">
        <w:trPr>
          <w:trHeight w:val="24"/>
        </w:trPr>
        <w:tc>
          <w:tcPr>
            <w:tcW w:w="624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378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12D3A" w:rsidRPr="005948AE" w:rsidTr="00804F8C">
        <w:trPr>
          <w:trHeight w:val="34"/>
        </w:trPr>
        <w:tc>
          <w:tcPr>
            <w:tcW w:w="624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378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12D3A" w:rsidRPr="005948AE" w:rsidTr="00B12D3A">
        <w:trPr>
          <w:trHeight w:val="24"/>
        </w:trPr>
        <w:tc>
          <w:tcPr>
            <w:tcW w:w="8002" w:type="dxa"/>
            <w:gridSpan w:val="2"/>
            <w:vAlign w:val="center"/>
          </w:tcPr>
          <w:p w:rsidR="00B12D3A" w:rsidRPr="005948AE" w:rsidRDefault="00B12D3A" w:rsidP="00B12D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2189" w:type="dxa"/>
            <w:vAlign w:val="center"/>
          </w:tcPr>
          <w:p w:rsidR="00B12D3A" w:rsidRPr="005948AE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50C31" w:rsidRPr="005948AE" w:rsidRDefault="00850C31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12D3A" w:rsidRPr="005948AE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________________________________________________ на ___ листах.</w:t>
      </w:r>
    </w:p>
    <w:p w:rsidR="00B12D3A" w:rsidRPr="005948AE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(наименование документа)</w:t>
      </w:r>
    </w:p>
    <w:p w:rsidR="00B12D3A" w:rsidRPr="005948AE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B12D3A" w:rsidRPr="005948AE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B12D3A" w:rsidRPr="005948AE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Выдал                                                       Принял</w:t>
      </w:r>
    </w:p>
    <w:p w:rsidR="00B12D3A" w:rsidRPr="005948AE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12D3A" w:rsidRPr="005948AE" w:rsidRDefault="00850C31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12D3A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                              _________________________</w:t>
      </w:r>
    </w:p>
    <w:p w:rsidR="00B12D3A" w:rsidRPr="005948AE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(</w:t>
      </w:r>
      <w:proofErr w:type="gramStart"/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(подпись)</w:t>
      </w:r>
    </w:p>
    <w:p w:rsidR="00B12D3A" w:rsidRPr="005948AE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B12D3A" w:rsidRPr="005948AE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                 _________________________</w:t>
      </w:r>
    </w:p>
    <w:p w:rsidR="004E0DCB" w:rsidRPr="005948AE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(расшифровка </w:t>
      </w:r>
      <w:proofErr w:type="gramStart"/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подписи)   </w:t>
      </w:r>
      <w:proofErr w:type="gramEnd"/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(расшифровка подписи)</w:t>
      </w:r>
    </w:p>
    <w:p w:rsidR="00BE2987" w:rsidRPr="005948AE" w:rsidRDefault="00BE2987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BE2987" w:rsidRPr="005948AE" w:rsidRDefault="00BE2987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BE2987" w:rsidRPr="005948AE" w:rsidRDefault="00BE2987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BE2987" w:rsidRPr="005948AE" w:rsidRDefault="00BE2987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BE2987" w:rsidRPr="005948AE" w:rsidRDefault="00BE2987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BE2987" w:rsidRPr="005948AE" w:rsidRDefault="00BE2987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BE2987" w:rsidRPr="005948AE" w:rsidRDefault="00BE2987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  <w:sectPr w:rsidR="00BE2987" w:rsidRPr="005948AE" w:rsidSect="008A1CBD">
          <w:headerReference w:type="first" r:id="rId9"/>
          <w:footnotePr>
            <w:numFmt w:val="chicago"/>
            <w:numRestart w:val="eachSect"/>
          </w:footnotePr>
          <w:pgSz w:w="11905" w:h="16838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:rsidR="0020557D" w:rsidRPr="005948AE" w:rsidRDefault="00BE2987" w:rsidP="00B1532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№ 5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к Порядку сообщения работниками 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Федерального государственного унитарного предприятия «Центральный научно-исследовательский институт черной металлургии им. И.П. Бардина»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получении подарка в связи 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="002D4A27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исполнением ими </w:t>
      </w:r>
      <w:r w:rsidR="00850C3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</w:t>
      </w:r>
      <w:r w:rsidR="00850C31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зачисления средств, вырученных от его реализации, утвержденному приказом </w:t>
      </w:r>
    </w:p>
    <w:p w:rsidR="00BE2987" w:rsidRPr="005948AE" w:rsidRDefault="00BE2987" w:rsidP="00B1532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ФГУП «</w:t>
      </w:r>
      <w:r w:rsidR="003A5AE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ЦНИИчермет им.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A5AE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И.П.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A5AE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Бардина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от</w:t>
      </w:r>
      <w:r w:rsidR="0020557D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A4673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24.05.2023г.№71</w:t>
      </w:r>
    </w:p>
    <w:p w:rsidR="00BE2987" w:rsidRPr="005948AE" w:rsidRDefault="00BE2987" w:rsidP="00BE2987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E2987" w:rsidRPr="005948AE" w:rsidRDefault="00BE2987" w:rsidP="00BE2987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E2987" w:rsidRPr="005948AE" w:rsidRDefault="00BE2987" w:rsidP="00BE2987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Рекомендуемый образец</w:t>
      </w:r>
    </w:p>
    <w:p w:rsidR="00BD5CAD" w:rsidRPr="005948AE" w:rsidRDefault="00BD5CAD" w:rsidP="00BD5C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AD" w:rsidRPr="005948AE" w:rsidRDefault="00BD5CAD" w:rsidP="00BD5C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079" w:rsidRPr="005948AE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_____________________________________</w:t>
      </w:r>
    </w:p>
    <w:p w:rsidR="00405079" w:rsidRPr="005948AE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(наименование структурного</w:t>
      </w:r>
    </w:p>
    <w:p w:rsidR="00405079" w:rsidRPr="005948AE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подразделения организации)</w:t>
      </w:r>
    </w:p>
    <w:p w:rsidR="00405079" w:rsidRPr="005948AE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:rsidR="00405079" w:rsidRPr="005948AE" w:rsidRDefault="00405079" w:rsidP="00405079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(фамилия, имя, отчество (при   наличии),  </w:t>
      </w:r>
    </w:p>
    <w:p w:rsidR="00405079" w:rsidRPr="005948AE" w:rsidRDefault="00405079" w:rsidP="00405079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занимаемая должность)</w:t>
      </w:r>
    </w:p>
    <w:p w:rsidR="004E0DCB" w:rsidRPr="005948AE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5948AE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50C31" w:rsidRPr="005948AE" w:rsidRDefault="00850C31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05079" w:rsidRPr="005948AE" w:rsidRDefault="00405079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5948AE" w:rsidRDefault="004E0DCB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0" w:name="P447"/>
      <w:bookmarkEnd w:id="10"/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ЗАЯВЛЕНИЕ</w:t>
      </w:r>
    </w:p>
    <w:p w:rsidR="004E0DCB" w:rsidRPr="005948AE" w:rsidRDefault="004E0DCB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о выкупе подарка</w:t>
      </w:r>
    </w:p>
    <w:p w:rsidR="00804F8C" w:rsidRPr="005948AE" w:rsidRDefault="00804F8C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04F8C" w:rsidRPr="005948AE" w:rsidRDefault="00804F8C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5948AE" w:rsidRDefault="004E0DCB" w:rsidP="00804F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Извещаю о намерении выкупить подарок (подарки), полученный (полученные)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мной в связи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 мероприятием, 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служебной командировкой, другим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официальным мероприятием (нужное подчеркнуть) _____________________________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</w:t>
      </w:r>
    </w:p>
    <w:p w:rsidR="00804F8C" w:rsidRPr="005948AE" w:rsidRDefault="00804F8C" w:rsidP="00804F8C">
      <w:pPr>
        <w:pStyle w:val="ConsPlusNonformat"/>
        <w:ind w:left="2410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(указать наименование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протокольного мероприятия</w:t>
      </w:r>
    </w:p>
    <w:p w:rsidR="004E0DCB" w:rsidRPr="005948AE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</w:t>
      </w:r>
    </w:p>
    <w:p w:rsidR="004E0DCB" w:rsidRPr="005948AE" w:rsidRDefault="00804F8C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или другого официального мероприятия, </w:t>
      </w:r>
      <w:r w:rsidR="004E0DCB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место и дату проведения)</w:t>
      </w:r>
    </w:p>
    <w:p w:rsidR="00804F8C" w:rsidRPr="005948AE" w:rsidRDefault="00804F8C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5948AE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и сданный на хранение в установленном порядке ______________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_______________</w:t>
      </w:r>
    </w:p>
    <w:p w:rsidR="004E0DCB" w:rsidRPr="005948AE" w:rsidRDefault="004E0DCB" w:rsidP="00804F8C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(дата и регистрационный номер</w:t>
      </w:r>
      <w:r w:rsidR="00804F8C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уведомления, дата и</w:t>
      </w:r>
      <w:r w:rsidR="00804F8C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регистрационный номер</w:t>
      </w:r>
      <w:r w:rsidR="00804F8C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а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кта приема-передачи</w:t>
      </w:r>
      <w:r w:rsidR="00804F8C"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5948AE">
        <w:rPr>
          <w:rFonts w:ascii="Times New Roman" w:hAnsi="Times New Roman" w:cs="Times New Roman"/>
          <w:color w:val="000000" w:themeColor="text1"/>
          <w:sz w:val="22"/>
          <w:szCs w:val="28"/>
        </w:rPr>
        <w:t>на хранение)</w:t>
      </w:r>
    </w:p>
    <w:p w:rsidR="004E0DCB" w:rsidRPr="005948AE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по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стоимости, установленной в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результате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оценки подарка в порядке,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предус</w:t>
      </w:r>
      <w:r w:rsidR="00405079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мотренном 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законодательством Российской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Федер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ации об оценочной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деятельности.</w:t>
      </w:r>
    </w:p>
    <w:p w:rsidR="00804F8C" w:rsidRPr="005948AE" w:rsidRDefault="00804F8C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755"/>
        <w:gridCol w:w="3636"/>
      </w:tblGrid>
      <w:tr w:rsidR="004E0DCB" w:rsidRPr="005948AE" w:rsidTr="00804F8C">
        <w:trPr>
          <w:trHeight w:val="299"/>
        </w:trPr>
        <w:tc>
          <w:tcPr>
            <w:tcW w:w="700" w:type="dxa"/>
            <w:vAlign w:val="center"/>
          </w:tcPr>
          <w:p w:rsidR="004E0DCB" w:rsidRPr="005948AE" w:rsidRDefault="00804F8C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754" w:type="dxa"/>
            <w:vAlign w:val="center"/>
          </w:tcPr>
          <w:p w:rsidR="004E0DCB" w:rsidRPr="005948AE" w:rsidRDefault="004E0DCB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636" w:type="dxa"/>
            <w:vAlign w:val="center"/>
          </w:tcPr>
          <w:p w:rsidR="004E0DCB" w:rsidRPr="005948AE" w:rsidRDefault="004E0DCB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4E0DCB" w:rsidRPr="005948AE" w:rsidTr="00804F8C">
        <w:trPr>
          <w:trHeight w:val="282"/>
        </w:trPr>
        <w:tc>
          <w:tcPr>
            <w:tcW w:w="700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1.</w:t>
            </w:r>
          </w:p>
        </w:tc>
        <w:tc>
          <w:tcPr>
            <w:tcW w:w="5754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5948AE" w:rsidTr="00804F8C">
        <w:trPr>
          <w:trHeight w:val="299"/>
        </w:trPr>
        <w:tc>
          <w:tcPr>
            <w:tcW w:w="700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754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5948AE" w:rsidTr="00804F8C">
        <w:trPr>
          <w:trHeight w:val="282"/>
        </w:trPr>
        <w:tc>
          <w:tcPr>
            <w:tcW w:w="700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5754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5948AE" w:rsidTr="00804F8C">
        <w:trPr>
          <w:trHeight w:val="299"/>
        </w:trPr>
        <w:tc>
          <w:tcPr>
            <w:tcW w:w="6455" w:type="dxa"/>
            <w:gridSpan w:val="2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8A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3636" w:type="dxa"/>
          </w:tcPr>
          <w:p w:rsidR="004E0DCB" w:rsidRPr="005948AE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4E0DCB" w:rsidRPr="005948AE" w:rsidRDefault="004E0DCB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F8C" w:rsidRPr="005948AE" w:rsidRDefault="00804F8C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80E" w:rsidRPr="005948AE" w:rsidRDefault="00804F8C" w:rsidP="00F1480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1480E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_____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05079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079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405079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  <w:r w:rsidR="004E0DCB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_____ 20_</w:t>
      </w:r>
      <w:r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1480E" w:rsidRPr="00594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:rsidR="004E0DCB" w:rsidRPr="00F1480E" w:rsidRDefault="00F1480E" w:rsidP="00F1480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</w:t>
      </w:r>
      <w:proofErr w:type="gramStart"/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должности)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proofErr w:type="gramEnd"/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(подпись)    </w:t>
      </w:r>
      <w:r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04F8C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(расшифровка подписи</w:t>
      </w:r>
      <w:r w:rsidR="004E0DCB" w:rsidRPr="005948AE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4E0DCB"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</w:t>
      </w:r>
    </w:p>
    <w:p w:rsidR="004E0DCB" w:rsidRPr="004E0DCB" w:rsidRDefault="004E0DCB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ADC" w:rsidRPr="004E0DCB" w:rsidRDefault="00D96ADC" w:rsidP="004E0D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6ADC" w:rsidRPr="004E0DCB" w:rsidSect="00804F8C">
      <w:headerReference w:type="default" r:id="rId10"/>
      <w:headerReference w:type="first" r:id="rId11"/>
      <w:pgSz w:w="11905" w:h="16838"/>
      <w:pgMar w:top="1134" w:right="567" w:bottom="1134" w:left="1134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D4" w:rsidRDefault="00DF63D4" w:rsidP="004E0DCB">
      <w:pPr>
        <w:spacing w:after="0" w:line="240" w:lineRule="auto"/>
      </w:pPr>
      <w:r>
        <w:separator/>
      </w:r>
    </w:p>
  </w:endnote>
  <w:endnote w:type="continuationSeparator" w:id="0">
    <w:p w:rsidR="00DF63D4" w:rsidRDefault="00DF63D4" w:rsidP="004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D4" w:rsidRDefault="00DF63D4" w:rsidP="004E0DCB">
      <w:pPr>
        <w:spacing w:after="0" w:line="240" w:lineRule="auto"/>
      </w:pPr>
      <w:r>
        <w:separator/>
      </w:r>
    </w:p>
  </w:footnote>
  <w:footnote w:type="continuationSeparator" w:id="0">
    <w:p w:rsidR="00DF63D4" w:rsidRDefault="00DF63D4" w:rsidP="004E0DCB">
      <w:pPr>
        <w:spacing w:after="0" w:line="240" w:lineRule="auto"/>
      </w:pPr>
      <w:r>
        <w:continuationSeparator/>
      </w:r>
    </w:p>
  </w:footnote>
  <w:footnote w:id="1">
    <w:p w:rsidR="00B43DF6" w:rsidRPr="00BD5CAD" w:rsidRDefault="00B43DF6">
      <w:pPr>
        <w:pStyle w:val="aa"/>
        <w:rPr>
          <w:sz w:val="16"/>
        </w:rPr>
      </w:pPr>
      <w:r w:rsidRPr="00BD5CAD">
        <w:rPr>
          <w:rFonts w:ascii="Times New Roman" w:eastAsiaTheme="minorEastAsia" w:hAnsi="Times New Roman" w:cs="Times New Roman"/>
          <w:szCs w:val="24"/>
          <w:lang w:eastAsia="ru-RU"/>
        </w:rPr>
        <w:footnoteRef/>
      </w:r>
      <w:r w:rsidRPr="00BD5CAD">
        <w:rPr>
          <w:rFonts w:ascii="Times New Roman" w:eastAsiaTheme="minorEastAsia" w:hAnsi="Times New Roman" w:cs="Times New Roman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</w:footnote>
  <w:footnote w:id="2">
    <w:p w:rsidR="00A668FA" w:rsidRPr="00BD5CAD" w:rsidRDefault="00A668FA" w:rsidP="00BD5CAD">
      <w:pPr>
        <w:pStyle w:val="aa"/>
        <w:tabs>
          <w:tab w:val="left" w:pos="1701"/>
        </w:tabs>
        <w:rPr>
          <w:rFonts w:ascii="Times New Roman" w:hAnsi="Times New Roman" w:cs="Times New Roman"/>
          <w:color w:val="000000" w:themeColor="text1"/>
          <w:szCs w:val="28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footnoteRef/>
      </w:r>
      <w:r w:rsidRPr="00BD5CAD">
        <w:rPr>
          <w:rFonts w:ascii="Times New Roman" w:hAnsi="Times New Roman" w:cs="Times New Roman"/>
          <w:color w:val="000000" w:themeColor="text1"/>
          <w:szCs w:val="28"/>
        </w:rPr>
        <w:t xml:space="preserve"> Заполняется при наличии документов, подтверждающих стоимость подарка.</w:t>
      </w:r>
    </w:p>
    <w:p w:rsidR="00A668FA" w:rsidRPr="00BD5CAD" w:rsidRDefault="00A668FA" w:rsidP="00BD5CAD">
      <w:pPr>
        <w:pStyle w:val="aa"/>
        <w:tabs>
          <w:tab w:val="left" w:pos="1701"/>
        </w:tabs>
        <w:rPr>
          <w:sz w:val="16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t>** Заполняется при принятии подарка на ответственное хранение.</w:t>
      </w:r>
    </w:p>
  </w:footnote>
  <w:footnote w:id="3">
    <w:p w:rsidR="00A53D4D" w:rsidRPr="00BD5CAD" w:rsidRDefault="00A53D4D" w:rsidP="00A53D4D">
      <w:pPr>
        <w:pStyle w:val="aa"/>
        <w:rPr>
          <w:rFonts w:ascii="Times New Roman" w:hAnsi="Times New Roman" w:cs="Times New Roman"/>
          <w:sz w:val="16"/>
        </w:rPr>
      </w:pPr>
      <w:r w:rsidRPr="00BD5CAD">
        <w:rPr>
          <w:rStyle w:val="ac"/>
          <w:rFonts w:ascii="Times New Roman" w:hAnsi="Times New Roman" w:cs="Times New Roman"/>
        </w:rPr>
        <w:footnoteRef/>
      </w:r>
      <w:r w:rsidRPr="00BD5CAD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предметов.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2105151405"/>
      <w:docPartObj>
        <w:docPartGallery w:val="Page Numbers (Top of Page)"/>
        <w:docPartUnique/>
      </w:docPartObj>
    </w:sdtPr>
    <w:sdtEndPr/>
    <w:sdtContent>
      <w:p w:rsidR="00405079" w:rsidRPr="00405079" w:rsidRDefault="0040507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5079">
          <w:rPr>
            <w:rFonts w:ascii="Times New Roman" w:hAnsi="Times New Roman" w:cs="Times New Roman"/>
            <w:sz w:val="24"/>
          </w:rPr>
          <w:fldChar w:fldCharType="begin"/>
        </w:r>
        <w:r w:rsidRPr="00405079">
          <w:rPr>
            <w:rFonts w:ascii="Times New Roman" w:hAnsi="Times New Roman" w:cs="Times New Roman"/>
            <w:sz w:val="24"/>
          </w:rPr>
          <w:instrText>PAGE   \* MERGEFORMAT</w:instrText>
        </w:r>
        <w:r w:rsidRPr="00405079">
          <w:rPr>
            <w:rFonts w:ascii="Times New Roman" w:hAnsi="Times New Roman" w:cs="Times New Roman"/>
            <w:sz w:val="24"/>
          </w:rPr>
          <w:fldChar w:fldCharType="separate"/>
        </w:r>
        <w:r w:rsidR="00097BEB">
          <w:rPr>
            <w:rFonts w:ascii="Times New Roman" w:hAnsi="Times New Roman" w:cs="Times New Roman"/>
            <w:noProof/>
            <w:sz w:val="24"/>
          </w:rPr>
          <w:t>2</w:t>
        </w:r>
        <w:r w:rsidRPr="004050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5079" w:rsidRPr="00405079" w:rsidRDefault="00405079">
    <w:pPr>
      <w:pStyle w:val="a3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334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484E" w:rsidRPr="004E0DCB" w:rsidRDefault="00CC484E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097BEB">
          <w:rPr>
            <w:rFonts w:ascii="Times New Roman" w:hAnsi="Times New Roman" w:cs="Times New Roman"/>
            <w:noProof/>
            <w:sz w:val="24"/>
          </w:rPr>
          <w:t>2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BD" w:rsidRDefault="008A1CB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65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04F8C" w:rsidRPr="004E0DCB" w:rsidRDefault="00804F8C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097BEB">
          <w:rPr>
            <w:rFonts w:ascii="Times New Roman" w:hAnsi="Times New Roman" w:cs="Times New Roman"/>
            <w:noProof/>
            <w:sz w:val="24"/>
          </w:rPr>
          <w:t>2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98" w:rsidRDefault="00A55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CB"/>
    <w:rsid w:val="0002107E"/>
    <w:rsid w:val="00065ED3"/>
    <w:rsid w:val="00077F4D"/>
    <w:rsid w:val="00097BEB"/>
    <w:rsid w:val="000A2299"/>
    <w:rsid w:val="000B1B22"/>
    <w:rsid w:val="000E1BCC"/>
    <w:rsid w:val="000E5E36"/>
    <w:rsid w:val="000F1F4E"/>
    <w:rsid w:val="001661CA"/>
    <w:rsid w:val="00176D47"/>
    <w:rsid w:val="0020557D"/>
    <w:rsid w:val="00224292"/>
    <w:rsid w:val="00230F31"/>
    <w:rsid w:val="002C08A3"/>
    <w:rsid w:val="002D4A27"/>
    <w:rsid w:val="002D54AC"/>
    <w:rsid w:val="003061EC"/>
    <w:rsid w:val="0032116F"/>
    <w:rsid w:val="00354217"/>
    <w:rsid w:val="003670DE"/>
    <w:rsid w:val="00370202"/>
    <w:rsid w:val="00385AFE"/>
    <w:rsid w:val="003A4673"/>
    <w:rsid w:val="003A5AEC"/>
    <w:rsid w:val="003B7695"/>
    <w:rsid w:val="003D36CD"/>
    <w:rsid w:val="00405079"/>
    <w:rsid w:val="004064CC"/>
    <w:rsid w:val="00411D16"/>
    <w:rsid w:val="00423BEC"/>
    <w:rsid w:val="0044040A"/>
    <w:rsid w:val="004A31AD"/>
    <w:rsid w:val="004A6F68"/>
    <w:rsid w:val="004B4DF3"/>
    <w:rsid w:val="004C56B3"/>
    <w:rsid w:val="004D5A95"/>
    <w:rsid w:val="004E0DCB"/>
    <w:rsid w:val="004E1EE0"/>
    <w:rsid w:val="004E7523"/>
    <w:rsid w:val="004F3DA5"/>
    <w:rsid w:val="005129DF"/>
    <w:rsid w:val="005630C5"/>
    <w:rsid w:val="005948AE"/>
    <w:rsid w:val="005A003B"/>
    <w:rsid w:val="005A7693"/>
    <w:rsid w:val="005C1748"/>
    <w:rsid w:val="006006DA"/>
    <w:rsid w:val="0060693A"/>
    <w:rsid w:val="0061105F"/>
    <w:rsid w:val="00634F4A"/>
    <w:rsid w:val="006450E4"/>
    <w:rsid w:val="006701D3"/>
    <w:rsid w:val="00676BEF"/>
    <w:rsid w:val="006B0D3D"/>
    <w:rsid w:val="006E1EA2"/>
    <w:rsid w:val="006E20BD"/>
    <w:rsid w:val="006F5557"/>
    <w:rsid w:val="00714B0A"/>
    <w:rsid w:val="007A6600"/>
    <w:rsid w:val="007C26C4"/>
    <w:rsid w:val="007C4E84"/>
    <w:rsid w:val="007C6A1B"/>
    <w:rsid w:val="007E09FB"/>
    <w:rsid w:val="007F54F8"/>
    <w:rsid w:val="00804F8C"/>
    <w:rsid w:val="008227C5"/>
    <w:rsid w:val="00843A02"/>
    <w:rsid w:val="00850C31"/>
    <w:rsid w:val="00885D73"/>
    <w:rsid w:val="008A1CBD"/>
    <w:rsid w:val="008A6911"/>
    <w:rsid w:val="008B1995"/>
    <w:rsid w:val="008B7487"/>
    <w:rsid w:val="008F6853"/>
    <w:rsid w:val="00967EC4"/>
    <w:rsid w:val="00995059"/>
    <w:rsid w:val="009C4A31"/>
    <w:rsid w:val="009D13AD"/>
    <w:rsid w:val="00A37147"/>
    <w:rsid w:val="00A53D4D"/>
    <w:rsid w:val="00A55F98"/>
    <w:rsid w:val="00A6062C"/>
    <w:rsid w:val="00A64ECB"/>
    <w:rsid w:val="00A668FA"/>
    <w:rsid w:val="00A7767C"/>
    <w:rsid w:val="00A903FC"/>
    <w:rsid w:val="00AE1D28"/>
    <w:rsid w:val="00AF6C49"/>
    <w:rsid w:val="00B0226D"/>
    <w:rsid w:val="00B12D3A"/>
    <w:rsid w:val="00B1532A"/>
    <w:rsid w:val="00B43DF6"/>
    <w:rsid w:val="00B80898"/>
    <w:rsid w:val="00BA7FE6"/>
    <w:rsid w:val="00BC44BB"/>
    <w:rsid w:val="00BD5CAD"/>
    <w:rsid w:val="00BE22C1"/>
    <w:rsid w:val="00BE2987"/>
    <w:rsid w:val="00C52C0E"/>
    <w:rsid w:val="00C65C47"/>
    <w:rsid w:val="00C67403"/>
    <w:rsid w:val="00C80AEB"/>
    <w:rsid w:val="00C94DA2"/>
    <w:rsid w:val="00CC484E"/>
    <w:rsid w:val="00CE0C03"/>
    <w:rsid w:val="00CE1F65"/>
    <w:rsid w:val="00CE4DA4"/>
    <w:rsid w:val="00D0049E"/>
    <w:rsid w:val="00D00A7A"/>
    <w:rsid w:val="00D01992"/>
    <w:rsid w:val="00D4445D"/>
    <w:rsid w:val="00D715EB"/>
    <w:rsid w:val="00D96ADC"/>
    <w:rsid w:val="00DB3EE8"/>
    <w:rsid w:val="00DC3332"/>
    <w:rsid w:val="00DD6891"/>
    <w:rsid w:val="00DE66C4"/>
    <w:rsid w:val="00DF5126"/>
    <w:rsid w:val="00DF63D4"/>
    <w:rsid w:val="00E167D3"/>
    <w:rsid w:val="00E32534"/>
    <w:rsid w:val="00E41A4B"/>
    <w:rsid w:val="00E5013B"/>
    <w:rsid w:val="00E54CCB"/>
    <w:rsid w:val="00E91E7D"/>
    <w:rsid w:val="00EC6144"/>
    <w:rsid w:val="00ED5220"/>
    <w:rsid w:val="00ED7297"/>
    <w:rsid w:val="00EE6114"/>
    <w:rsid w:val="00F1480E"/>
    <w:rsid w:val="00F5747B"/>
    <w:rsid w:val="00F80350"/>
    <w:rsid w:val="00F86347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D3F4"/>
  <w15:chartTrackingRefBased/>
  <w15:docId w15:val="{51C6B907-DE32-46F2-8A59-84D595FB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CB"/>
  </w:style>
  <w:style w:type="paragraph" w:styleId="a5">
    <w:name w:val="footer"/>
    <w:basedOn w:val="a"/>
    <w:link w:val="a6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CB"/>
  </w:style>
  <w:style w:type="paragraph" w:styleId="a7">
    <w:name w:val="endnote text"/>
    <w:basedOn w:val="a"/>
    <w:link w:val="a8"/>
    <w:uiPriority w:val="99"/>
    <w:rsid w:val="00BE22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BE22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E22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43D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D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3DF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E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4062-5468-4248-814E-8771E68B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Юрий Михайлович</cp:lastModifiedBy>
  <cp:revision>14</cp:revision>
  <cp:lastPrinted>2023-05-25T08:08:00Z</cp:lastPrinted>
  <dcterms:created xsi:type="dcterms:W3CDTF">2023-05-03T08:01:00Z</dcterms:created>
  <dcterms:modified xsi:type="dcterms:W3CDTF">2023-05-25T08:32:00Z</dcterms:modified>
</cp:coreProperties>
</file>