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95" w:rsidRDefault="007668D1">
      <w:pPr>
        <w:pStyle w:val="20"/>
        <w:pBdr>
          <w:bottom w:val="single" w:sz="4" w:space="0" w:color="auto"/>
        </w:pBdr>
        <w:shd w:val="clear" w:color="auto" w:fill="auto"/>
        <w:spacing w:after="360" w:line="218" w:lineRule="auto"/>
        <w:jc w:val="center"/>
      </w:pPr>
      <w:r>
        <w:t>Федеральное государственное унитарное предприятие</w:t>
      </w:r>
      <w:r>
        <w:br/>
        <w:t>«Центральный научно-исследовательский институт</w:t>
      </w:r>
      <w:r>
        <w:br/>
        <w:t>черной металлургии им. И.П. Бардина»</w:t>
      </w:r>
    </w:p>
    <w:p w:rsidR="00855E95" w:rsidRPr="007A196D" w:rsidRDefault="007668D1">
      <w:pPr>
        <w:pStyle w:val="11"/>
        <w:keepNext/>
        <w:keepLines/>
        <w:shd w:val="clear" w:color="auto" w:fill="auto"/>
        <w:rPr>
          <w:lang w:val="en-US"/>
        </w:rPr>
      </w:pPr>
      <w:bookmarkStart w:id="0" w:name="bookmark0"/>
      <w:bookmarkStart w:id="1" w:name="bookmark1"/>
      <w:r>
        <w:t>ПРИКАЗ №</w:t>
      </w:r>
      <w:bookmarkEnd w:id="0"/>
      <w:bookmarkEnd w:id="1"/>
      <w:r w:rsidR="007A196D">
        <w:rPr>
          <w:lang w:val="en-US"/>
        </w:rPr>
        <w:t xml:space="preserve"> 837</w:t>
      </w:r>
    </w:p>
    <w:p w:rsidR="00855E95" w:rsidRDefault="007A196D">
      <w:pPr>
        <w:pStyle w:val="1"/>
        <w:shd w:val="clear" w:color="auto" w:fill="auto"/>
        <w:spacing w:after="500"/>
        <w:ind w:firstLine="0"/>
        <w:jc w:val="right"/>
        <w:rPr>
          <w:sz w:val="26"/>
          <w:szCs w:val="26"/>
        </w:rPr>
      </w:pPr>
      <w:bookmarkStart w:id="2" w:name="_GoBack"/>
      <w:r w:rsidRPr="007A196D">
        <w:rPr>
          <w:iCs/>
          <w:sz w:val="26"/>
          <w:szCs w:val="26"/>
          <w:lang w:val="en-US"/>
        </w:rPr>
        <w:t xml:space="preserve">21 </w:t>
      </w:r>
      <w:r w:rsidRPr="007A196D">
        <w:rPr>
          <w:iCs/>
          <w:sz w:val="26"/>
          <w:szCs w:val="26"/>
        </w:rPr>
        <w:t>ноября</w:t>
      </w:r>
      <w:r>
        <w:rPr>
          <w:i/>
          <w:iCs/>
          <w:sz w:val="26"/>
          <w:szCs w:val="26"/>
        </w:rPr>
        <w:t xml:space="preserve"> </w:t>
      </w:r>
      <w:r w:rsidR="007668D1">
        <w:rPr>
          <w:b/>
          <w:bCs/>
          <w:sz w:val="26"/>
          <w:szCs w:val="26"/>
        </w:rPr>
        <w:t xml:space="preserve"> </w:t>
      </w:r>
      <w:bookmarkEnd w:id="2"/>
      <w:r w:rsidR="007668D1">
        <w:rPr>
          <w:b/>
          <w:bCs/>
          <w:sz w:val="26"/>
          <w:szCs w:val="26"/>
        </w:rPr>
        <w:t>2014 г.</w:t>
      </w:r>
    </w:p>
    <w:p w:rsidR="00855E95" w:rsidRDefault="007668D1">
      <w:pPr>
        <w:pStyle w:val="20"/>
        <w:shd w:val="clear" w:color="auto" w:fill="auto"/>
        <w:spacing w:after="44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Об утверждении локальных актов по профилактике и противодействию коррупции</w:t>
      </w:r>
    </w:p>
    <w:p w:rsidR="00855E95" w:rsidRDefault="007668D1">
      <w:pPr>
        <w:pStyle w:val="1"/>
        <w:shd w:val="clear" w:color="auto" w:fill="auto"/>
        <w:spacing w:after="280" w:line="216" w:lineRule="auto"/>
        <w:ind w:firstLine="760"/>
        <w:jc w:val="both"/>
      </w:pPr>
      <w:r>
        <w:t>В целях исполнения</w:t>
      </w:r>
      <w:r>
        <w:t xml:space="preserve"> требований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коррупции», Федерального закона от 25 декабря 2008 г. № 273-ФЗ «О противодействии коррупции» и в </w:t>
      </w:r>
      <w:r>
        <w:t>соответствии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 ноября 2013 г.</w:t>
      </w:r>
    </w:p>
    <w:p w:rsidR="00855E95" w:rsidRDefault="007668D1">
      <w:pPr>
        <w:pStyle w:val="1"/>
        <w:shd w:val="clear" w:color="auto" w:fill="auto"/>
        <w:spacing w:after="280" w:line="216" w:lineRule="auto"/>
        <w:ind w:firstLine="760"/>
        <w:jc w:val="both"/>
      </w:pPr>
      <w:r>
        <w:t>ПРИКАЗЫВАЮ:</w:t>
      </w:r>
    </w:p>
    <w:p w:rsidR="00855E95" w:rsidRDefault="007668D1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line="216" w:lineRule="auto"/>
        <w:ind w:firstLine="720"/>
      </w:pPr>
      <w:r>
        <w:t>Утвердить: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409"/>
        </w:tabs>
        <w:spacing w:line="216" w:lineRule="auto"/>
        <w:ind w:firstLine="760"/>
        <w:jc w:val="both"/>
      </w:pPr>
      <w:r>
        <w:t>Антикоррупционную п</w:t>
      </w:r>
      <w:r>
        <w:t>олитику ФГУП &lt;&lt;ЦНИИчермет им.И.П.Бардина» (приложение 1).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409"/>
        </w:tabs>
        <w:spacing w:line="216" w:lineRule="auto"/>
        <w:ind w:firstLine="760"/>
        <w:jc w:val="both"/>
      </w:pPr>
      <w:r>
        <w:t>Кодекс этики и служебного поведения работников ФГУП «ЦНИИчермет им.И.П.Бардина» (приложение 2).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793"/>
        </w:tabs>
        <w:spacing w:line="216" w:lineRule="auto"/>
        <w:ind w:firstLine="760"/>
        <w:jc w:val="both"/>
      </w:pPr>
      <w:r>
        <w:t xml:space="preserve">Положение о сообщении работниками ФГУП «ЦНИИчермет им.И.П.Бардина» о получении подарка в связи с их </w:t>
      </w:r>
      <w:r>
        <w:t>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(приложение 3).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793"/>
        </w:tabs>
        <w:spacing w:line="216" w:lineRule="auto"/>
        <w:ind w:firstLine="720"/>
      </w:pPr>
      <w:r>
        <w:t>Положение о конфликте интересов (приложение 4).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793"/>
        </w:tabs>
        <w:spacing w:line="216" w:lineRule="auto"/>
        <w:ind w:firstLine="760"/>
        <w:jc w:val="both"/>
      </w:pPr>
      <w:r>
        <w:t xml:space="preserve">Порядок уведомления </w:t>
      </w:r>
      <w:r>
        <w:t>работниками ФГУП «ЦНИИчермет им.И.П.Бардина» работодателя о возникновении личной заинтересованности, которая приводит или может привести к конфликту интересов (приложение 5).</w:t>
      </w:r>
    </w:p>
    <w:p w:rsidR="00855E95" w:rsidRDefault="007668D1">
      <w:pPr>
        <w:pStyle w:val="1"/>
        <w:numPr>
          <w:ilvl w:val="1"/>
          <w:numId w:val="1"/>
        </w:numPr>
        <w:shd w:val="clear" w:color="auto" w:fill="auto"/>
        <w:tabs>
          <w:tab w:val="left" w:pos="1793"/>
        </w:tabs>
        <w:spacing w:line="216" w:lineRule="auto"/>
        <w:ind w:firstLine="760"/>
        <w:jc w:val="both"/>
      </w:pPr>
      <w:r>
        <w:t>План мероприятий по противодействию коррупции ФГУП «ЦНИИчермет им.И.П.Бардина» (п</w:t>
      </w:r>
      <w:r>
        <w:t>риложение 6).</w:t>
      </w:r>
    </w:p>
    <w:p w:rsidR="00855E95" w:rsidRDefault="007668D1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16" w:lineRule="auto"/>
        <w:ind w:firstLine="760"/>
        <w:jc w:val="both"/>
      </w:pPr>
      <w:r>
        <w:t>Руководителям структурных подразделений ознакомить подчиненных работников с требованиями приложений 1-5 под расписку. Срок - 15 декабря 2014 г.</w:t>
      </w:r>
    </w:p>
    <w:p w:rsidR="00855E95" w:rsidRDefault="007668D1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after="840" w:line="216" w:lineRule="auto"/>
        <w:ind w:firstLine="760"/>
        <w:jc w:val="both"/>
      </w:pPr>
      <w:r>
        <w:t>Контроль исполнения настоящего приказа возложить на ответственного за работу по профилактике и про</w:t>
      </w:r>
      <w:r>
        <w:t>тиводействию коррупции (Коробко Ю.М.).</w:t>
      </w:r>
    </w:p>
    <w:p w:rsidR="00855E95" w:rsidRDefault="007668D1">
      <w:pPr>
        <w:pStyle w:val="1"/>
        <w:shd w:val="clear" w:color="auto" w:fill="auto"/>
        <w:spacing w:after="4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5992495</wp:posOffset>
                </wp:positionH>
                <wp:positionV relativeFrom="paragraph">
                  <wp:posOffset>12700</wp:posOffset>
                </wp:positionV>
                <wp:extent cx="834390" cy="2330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E95" w:rsidRDefault="007668D1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В.А.Углов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85000000000002pt;margin-top:1.pt;width:65.700000000000003pt;height:1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В.А.Углов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И.о. генерального директора</w:t>
      </w:r>
    </w:p>
    <w:sectPr w:rsidR="00855E95">
      <w:pgSz w:w="11900" w:h="16840"/>
      <w:pgMar w:top="479" w:right="1091" w:bottom="1045" w:left="1291" w:header="51" w:footer="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D1" w:rsidRDefault="007668D1">
      <w:r>
        <w:separator/>
      </w:r>
    </w:p>
  </w:endnote>
  <w:endnote w:type="continuationSeparator" w:id="0">
    <w:p w:rsidR="007668D1" w:rsidRDefault="007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D1" w:rsidRDefault="007668D1"/>
  </w:footnote>
  <w:footnote w:type="continuationSeparator" w:id="0">
    <w:p w:rsidR="007668D1" w:rsidRDefault="00766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73E"/>
    <w:multiLevelType w:val="multilevel"/>
    <w:tmpl w:val="40C6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95"/>
    <w:rsid w:val="007668D1"/>
    <w:rsid w:val="007A196D"/>
    <w:rsid w:val="008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C18"/>
  <w15:docId w15:val="{BC30EF22-B4FB-4D9C-AE0D-86D9CA1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 w:line="216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2022-01-10T13:46:00Z</dcterms:created>
  <dcterms:modified xsi:type="dcterms:W3CDTF">2022-01-10T13:46:00Z</dcterms:modified>
</cp:coreProperties>
</file>