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FC" w:rsidRDefault="007F01D6">
      <w:pPr>
        <w:pStyle w:val="20"/>
        <w:shd w:val="clear" w:color="auto" w:fill="auto"/>
        <w:spacing w:after="0" w:line="233" w:lineRule="auto"/>
        <w:ind w:left="540" w:firstLine="20"/>
      </w:pPr>
      <w:r>
        <w:t>ФЕДЕРАЛЬНОЕ ГОСУДАРСТВЕННОЕ УНИТАРНОЕ ПРЕДПРИЯТИЕ ЦЕНТРАЛЬНЫЙ НАУЧНО-ИССЛЕДОВАТЕЛЬСКИЙ ИНСТИТУТ</w:t>
      </w:r>
    </w:p>
    <w:p w:rsidR="002C0BFC" w:rsidRDefault="007F01D6">
      <w:pPr>
        <w:pStyle w:val="20"/>
        <w:pBdr>
          <w:bottom w:val="single" w:sz="4" w:space="0" w:color="auto"/>
        </w:pBdr>
        <w:shd w:val="clear" w:color="auto" w:fill="auto"/>
        <w:spacing w:after="1280" w:line="233" w:lineRule="auto"/>
        <w:ind w:firstLine="0"/>
        <w:jc w:val="center"/>
      </w:pPr>
      <w:r>
        <w:t>ЧЁРНОЙ МЕТАЛЛУРГИИ ИМ. И.П. Бардина»</w:t>
      </w:r>
    </w:p>
    <w:p w:rsidR="002C0BFC" w:rsidRPr="003A4B62" w:rsidRDefault="007F01D6">
      <w:pPr>
        <w:pStyle w:val="30"/>
        <w:shd w:val="clear" w:color="auto" w:fill="auto"/>
      </w:pPr>
      <w:r>
        <w:t>ПРИКАЗ №</w:t>
      </w:r>
      <w:r w:rsidR="003A4B62" w:rsidRPr="003A4B62">
        <w:t>325</w:t>
      </w:r>
      <w:bookmarkStart w:id="0" w:name="_GoBack"/>
      <w:bookmarkEnd w:id="0"/>
    </w:p>
    <w:p w:rsidR="002C0BFC" w:rsidRDefault="007F01D6">
      <w:pPr>
        <w:pStyle w:val="1"/>
        <w:shd w:val="clear" w:color="auto" w:fill="auto"/>
        <w:spacing w:after="1280"/>
        <w:ind w:left="5820" w:firstLine="0"/>
      </w:pPr>
      <w:r>
        <w:t xml:space="preserve">от « </w:t>
      </w:r>
      <w:r>
        <w:rPr>
          <w:i/>
          <w:iCs/>
        </w:rPr>
        <w:t>01</w:t>
      </w:r>
      <w:r>
        <w:t xml:space="preserve"> » июня 2016г.</w:t>
      </w:r>
    </w:p>
    <w:p w:rsidR="002C0BFC" w:rsidRDefault="007F01D6">
      <w:pPr>
        <w:pStyle w:val="20"/>
        <w:shd w:val="clear" w:color="auto" w:fill="auto"/>
        <w:spacing w:line="240" w:lineRule="auto"/>
        <w:ind w:firstLine="260"/>
        <w:jc w:val="both"/>
      </w:pPr>
      <w:r>
        <w:rPr>
          <w:b w:val="0"/>
          <w:bCs w:val="0"/>
        </w:rPr>
        <w:t>Об утверждении положения по предотвращению и урегулированию конфликта интересов</w:t>
      </w:r>
    </w:p>
    <w:p w:rsidR="002C0BFC" w:rsidRDefault="007F01D6">
      <w:pPr>
        <w:pStyle w:val="1"/>
        <w:shd w:val="clear" w:color="auto" w:fill="auto"/>
        <w:spacing w:after="320"/>
        <w:ind w:firstLine="460"/>
      </w:pPr>
      <w:r>
        <w:t>В целях исполнения статьи 13.3 Федерального закона от 25.12.2008 № 273-ФЗ «О противодействии коррупции»</w:t>
      </w:r>
    </w:p>
    <w:p w:rsidR="002C0BFC" w:rsidRDefault="007F01D6">
      <w:pPr>
        <w:pStyle w:val="1"/>
        <w:shd w:val="clear" w:color="auto" w:fill="auto"/>
        <w:spacing w:after="320"/>
        <w:ind w:firstLine="0"/>
      </w:pPr>
      <w:r>
        <w:t>ПРИКАЗЫВАЮ:</w:t>
      </w:r>
    </w:p>
    <w:p w:rsidR="002C0BFC" w:rsidRDefault="007F01D6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after="0"/>
        <w:ind w:firstLine="460"/>
      </w:pPr>
      <w:r>
        <w:t>Утвердить Положение о комиссии по предотвращению и урегулированию конфликта интересов (приложение к настоящему приказу).</w:t>
      </w:r>
    </w:p>
    <w:p w:rsidR="002C0BFC" w:rsidRDefault="007F01D6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after="0"/>
        <w:ind w:firstLine="460"/>
      </w:pPr>
      <w:r>
        <w:t>Комиссии руководствоваться Положением о комиссии по предотвращению и урегулированию конфликта интересов.</w:t>
      </w:r>
    </w:p>
    <w:p w:rsidR="002C0BFC" w:rsidRDefault="007F01D6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after="0"/>
        <w:ind w:firstLine="460"/>
      </w:pPr>
      <w:r>
        <w:t>Начальнику отдела кадров довести настоящий приказ до членов комиссии.</w:t>
      </w:r>
    </w:p>
    <w:p w:rsidR="002C0BFC" w:rsidRDefault="007F01D6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after="1280"/>
        <w:ind w:firstLine="460"/>
      </w:pPr>
      <w:r>
        <w:t xml:space="preserve">Контроль за исполнением настоящего приказа возлагаю на заместителя генерального директора по </w:t>
      </w:r>
      <w:r w:rsidR="00A53F65">
        <w:t>безопасности.</w:t>
      </w:r>
    </w:p>
    <w:p w:rsidR="002C0BFC" w:rsidRDefault="007F01D6">
      <w:pPr>
        <w:pStyle w:val="1"/>
        <w:shd w:val="clear" w:color="auto" w:fill="auto"/>
        <w:spacing w:after="48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12700</wp:posOffset>
                </wp:positionV>
                <wp:extent cx="871855" cy="2286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0BFC" w:rsidRDefault="007F01D6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  <w:jc w:val="right"/>
                            </w:pPr>
                            <w:r>
                              <w:t>В.А. Углов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3.5pt;margin-top:1.pt;width:68.650000000000006pt;height:18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В.А. Углов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И.о.Генерального директора</w:t>
      </w:r>
    </w:p>
    <w:sectPr w:rsidR="002C0BFC">
      <w:pgSz w:w="11900" w:h="16840"/>
      <w:pgMar w:top="1092" w:right="775" w:bottom="1092" w:left="1721" w:header="664" w:footer="6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B3" w:rsidRDefault="003823B3">
      <w:r>
        <w:separator/>
      </w:r>
    </w:p>
  </w:endnote>
  <w:endnote w:type="continuationSeparator" w:id="0">
    <w:p w:rsidR="003823B3" w:rsidRDefault="0038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B3" w:rsidRDefault="003823B3"/>
  </w:footnote>
  <w:footnote w:type="continuationSeparator" w:id="0">
    <w:p w:rsidR="003823B3" w:rsidRDefault="003823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ACD"/>
    <w:multiLevelType w:val="multilevel"/>
    <w:tmpl w:val="81C03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C"/>
    <w:rsid w:val="002C0BFC"/>
    <w:rsid w:val="003823B3"/>
    <w:rsid w:val="003A4B62"/>
    <w:rsid w:val="007F01D6"/>
    <w:rsid w:val="00A5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E4B7"/>
  <w15:docId w15:val="{067EAFF6-AF18-43C6-9BD7-9B4A4BF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235" w:lineRule="auto"/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4</cp:revision>
  <dcterms:created xsi:type="dcterms:W3CDTF">2022-01-10T13:29:00Z</dcterms:created>
  <dcterms:modified xsi:type="dcterms:W3CDTF">2022-01-10T13:29:00Z</dcterms:modified>
</cp:coreProperties>
</file>