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3E" w:rsidRDefault="0051350E">
      <w:pPr>
        <w:pStyle w:val="20"/>
        <w:shd w:val="clear" w:color="auto" w:fill="auto"/>
        <w:spacing w:after="0"/>
      </w:pPr>
      <w:r>
        <w:t>Приложение №2</w:t>
      </w:r>
    </w:p>
    <w:p w:rsidR="0069213E" w:rsidRDefault="0051350E">
      <w:pPr>
        <w:pStyle w:val="20"/>
        <w:shd w:val="clear" w:color="auto" w:fill="auto"/>
        <w:spacing w:after="320"/>
      </w:pPr>
      <w:r>
        <w:t>к приказу</w:t>
      </w:r>
      <w:r w:rsidR="00E03BB8">
        <w:t xml:space="preserve"> от 8.09.2017 </w:t>
      </w:r>
      <w:r>
        <w:t xml:space="preserve"> </w:t>
      </w:r>
      <w:r>
        <w:t>№</w:t>
      </w:r>
      <w:r w:rsidR="00E03BB8">
        <w:t>483</w:t>
      </w:r>
      <w:bookmarkStart w:id="0" w:name="_GoBack"/>
      <w:bookmarkEnd w:id="0"/>
    </w:p>
    <w:p w:rsidR="0069213E" w:rsidRDefault="0051350E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69213E" w:rsidRDefault="0051350E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об осуществлении проверки в отношении лиц, замещающих должности</w:t>
      </w:r>
      <w:r>
        <w:rPr>
          <w:b/>
          <w:bCs/>
        </w:rPr>
        <w:br/>
        <w:t>или претендующих на замещение должностей, включенных в Перечень</w:t>
      </w:r>
      <w:r>
        <w:rPr>
          <w:b/>
          <w:bCs/>
        </w:rPr>
        <w:br/>
        <w:t>должностей в организациях, при назначении на которые граждане</w:t>
      </w:r>
      <w:r>
        <w:rPr>
          <w:b/>
          <w:bCs/>
        </w:rPr>
        <w:br/>
        <w:t xml:space="preserve">(работники) </w:t>
      </w:r>
      <w:r>
        <w:rPr>
          <w:b/>
          <w:bCs/>
        </w:rPr>
        <w:t>обязаны предоставлять сведения о своих доходах, об</w:t>
      </w:r>
      <w:r>
        <w:rPr>
          <w:b/>
          <w:bCs/>
        </w:rPr>
        <w:br/>
        <w:t>имуществе</w:t>
      </w:r>
    </w:p>
    <w:p w:rsidR="0069213E" w:rsidRDefault="0051350E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и обязательствах имущественного характера своих, супруги (супруга)</w:t>
      </w:r>
      <w:r>
        <w:rPr>
          <w:b/>
          <w:bCs/>
        </w:rPr>
        <w:br/>
        <w:t>и несовершеннолетних детей</w:t>
      </w:r>
    </w:p>
    <w:p w:rsidR="0069213E" w:rsidRDefault="0051350E">
      <w:pPr>
        <w:pStyle w:val="1"/>
        <w:numPr>
          <w:ilvl w:val="0"/>
          <w:numId w:val="1"/>
        </w:numPr>
        <w:shd w:val="clear" w:color="auto" w:fill="auto"/>
        <w:tabs>
          <w:tab w:val="left" w:pos="1149"/>
        </w:tabs>
        <w:ind w:firstLine="740"/>
        <w:jc w:val="both"/>
      </w:pPr>
      <w:r>
        <w:t>Настоящим Положением определяется порядок осуществления проверки:</w:t>
      </w:r>
    </w:p>
    <w:p w:rsidR="0069213E" w:rsidRDefault="0051350E">
      <w:pPr>
        <w:pStyle w:val="1"/>
        <w:shd w:val="clear" w:color="auto" w:fill="auto"/>
        <w:tabs>
          <w:tab w:val="left" w:pos="1149"/>
        </w:tabs>
        <w:ind w:firstLine="740"/>
        <w:jc w:val="both"/>
      </w:pPr>
      <w:r>
        <w:t>а)</w:t>
      </w:r>
      <w:r>
        <w:tab/>
        <w:t>достоверности и полноты сведений</w:t>
      </w:r>
      <w:r>
        <w:t xml:space="preserve"> о доходах, об имуществе и обязательствах имущественного характера, представленных в соответствии с Указом Президента Российской Федерации от 18 мая 2009 г. № 559 «О представлении гражданами, претендующими на замещение должностей федеральной государственно</w:t>
      </w:r>
      <w:r>
        <w:t>й службы, и федеральными государственными служащими сведений о доходах, об имуществе и обязательствах имущественного характера» гражданами, претендующими на замещение должностей в организациях, созданных для выполнения задач, поставленных перед ФГУП «ЦНИИч</w:t>
      </w:r>
      <w:r>
        <w:t>ермет им. И.П. Бардина» (далее - организации), включенных в Перечень должностей в организациях,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</w:t>
      </w:r>
      <w: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Приложение №1 к настоящему положению), - на отчетную дату.</w:t>
      </w:r>
    </w:p>
    <w:p w:rsidR="0069213E" w:rsidRDefault="0051350E">
      <w:pPr>
        <w:pStyle w:val="1"/>
        <w:shd w:val="clear" w:color="auto" w:fill="auto"/>
        <w:ind w:firstLine="740"/>
        <w:jc w:val="both"/>
      </w:pPr>
      <w:r>
        <w:t xml:space="preserve">Соблюдения работниками в течение </w:t>
      </w:r>
      <w:r>
        <w:t>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</w:t>
      </w:r>
      <w:r>
        <w:t xml:space="preserve"> установленных Федеральным законом от 25 декабря 2008 г № 273-ФЭ «О противодействии коррупции» и другими федеральными законами (далее - требования к служебному поведению).</w:t>
      </w:r>
    </w:p>
    <w:p w:rsidR="0069213E" w:rsidRDefault="0051350E">
      <w:pPr>
        <w:pStyle w:val="1"/>
        <w:numPr>
          <w:ilvl w:val="0"/>
          <w:numId w:val="1"/>
        </w:numPr>
        <w:shd w:val="clear" w:color="auto" w:fill="auto"/>
        <w:tabs>
          <w:tab w:val="left" w:pos="1149"/>
        </w:tabs>
        <w:ind w:firstLine="740"/>
        <w:jc w:val="both"/>
      </w:pPr>
      <w:r>
        <w:t>Проверка достоверности и полноты сведений о доходах, об имуществе и обязательствах и</w:t>
      </w:r>
      <w:r>
        <w:t>мущественного характера, представляемых работником, замещающим должность в организации, не предусмотренную Перечнем, и претендующим на замещение должности, предусмотренной Перечнем, осуществляется в порядке, установленном настоящим 1 Сложением для проверки</w:t>
      </w:r>
      <w:r>
        <w:t xml:space="preserve"> сведений, представляемых гражданами в соответствии с нормативными правовыми актами Российской Федерации.</w:t>
      </w:r>
    </w:p>
    <w:p w:rsidR="0069213E" w:rsidRDefault="0051350E">
      <w:pPr>
        <w:pStyle w:val="1"/>
        <w:shd w:val="clear" w:color="auto" w:fill="auto"/>
        <w:tabs>
          <w:tab w:val="left" w:pos="409"/>
        </w:tabs>
        <w:ind w:firstLine="740"/>
        <w:jc w:val="both"/>
      </w:pPr>
      <w:r>
        <w:t>а)</w:t>
      </w:r>
      <w:r>
        <w:tab/>
        <w:t xml:space="preserve">достоверности и полноты сведений о доходах, об имуществе и обязательствах имущественного характера, представляемых гражданами, </w:t>
      </w:r>
      <w:r>
        <w:lastRenderedPageBreak/>
        <w:t>претендующими на зам</w:t>
      </w:r>
      <w:r>
        <w:t>ещение должностей в организациях, созданных для выполнения задач, поставленных перед ФГУП «ЦНИИчермет им. И.П. Бардина» , включенных в перечень, назначение на которые и освобождение от которых осуществляются руководителем организации;</w:t>
      </w:r>
    </w:p>
    <w:p w:rsidR="0069213E" w:rsidRDefault="0051350E">
      <w:pPr>
        <w:pStyle w:val="1"/>
        <w:shd w:val="clear" w:color="auto" w:fill="auto"/>
        <w:tabs>
          <w:tab w:val="left" w:pos="1142"/>
        </w:tabs>
        <w:ind w:firstLine="740"/>
        <w:jc w:val="both"/>
      </w:pPr>
      <w:r>
        <w:t>б)</w:t>
      </w:r>
      <w:r>
        <w:tab/>
        <w:t xml:space="preserve">достоверности и </w:t>
      </w:r>
      <w:r>
        <w:t>полноты сведений о доходах, об имуществе и обязательствах имущественного характера, представляемых работниками, замещающими должности, указанные в подпункте «а» настоящего пункта;</w:t>
      </w:r>
    </w:p>
    <w:p w:rsidR="0069213E" w:rsidRDefault="0051350E">
      <w:pPr>
        <w:pStyle w:val="1"/>
        <w:shd w:val="clear" w:color="auto" w:fill="auto"/>
        <w:tabs>
          <w:tab w:val="left" w:pos="1142"/>
        </w:tabs>
        <w:ind w:firstLine="740"/>
        <w:jc w:val="both"/>
      </w:pPr>
      <w:r>
        <w:t>в)</w:t>
      </w:r>
      <w:r>
        <w:tab/>
        <w:t>соблюдения работниками, замещающими должности требований к служебному пов</w:t>
      </w:r>
      <w:r>
        <w:t>едению.</w:t>
      </w:r>
    </w:p>
    <w:p w:rsidR="0069213E" w:rsidRDefault="0051350E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ind w:firstLine="740"/>
        <w:jc w:val="both"/>
      </w:pPr>
      <w:r>
        <w:t>Уполномоченное должностное лицо организации, ответственные за работу по профилактике коррупционных и иных правонарушений, по решению руководителя организации либо должностного лица, которому такие полномочия предоставлены руководителем соответствую</w:t>
      </w:r>
      <w:r>
        <w:t>щей организации, осуществляют проверку:</w:t>
      </w:r>
    </w:p>
    <w:p w:rsidR="0069213E" w:rsidRDefault="0051350E">
      <w:pPr>
        <w:pStyle w:val="1"/>
        <w:shd w:val="clear" w:color="auto" w:fill="auto"/>
        <w:tabs>
          <w:tab w:val="left" w:pos="1142"/>
        </w:tabs>
        <w:ind w:firstLine="740"/>
        <w:jc w:val="both"/>
      </w:pPr>
      <w:r>
        <w:t>а)</w:t>
      </w:r>
      <w:r>
        <w:tab/>
        <w:t xml:space="preserve"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в организациях, созданных для выполнения задач, </w:t>
      </w:r>
      <w:r>
        <w:t>поставленных перед ФГУП «ЦНИИчермет им. И.П.Бардина», включенных в перечень, назначение на которые и освобождение от которых осуществляется руководителем организации или уполномоченным им лицом, а также сведений, представляемых указанными гражданами в соот</w:t>
      </w:r>
      <w:r>
        <w:t>ветствии с нормативными правовыми актами Российской Федерации;</w:t>
      </w:r>
    </w:p>
    <w:p w:rsidR="0069213E" w:rsidRDefault="0051350E">
      <w:pPr>
        <w:pStyle w:val="1"/>
        <w:shd w:val="clear" w:color="auto" w:fill="auto"/>
        <w:tabs>
          <w:tab w:val="left" w:pos="1142"/>
        </w:tabs>
        <w:ind w:firstLine="740"/>
        <w:jc w:val="both"/>
      </w:pPr>
      <w:r>
        <w:t>б)</w:t>
      </w:r>
      <w:r>
        <w:tab/>
        <w:t>достоверности и полноты сведений о доходах, об имуществе и обязательствах имущественного характера, представляемых работниками, замещающими должности, указанные в подпункте «а» настоящего пу</w:t>
      </w:r>
      <w:r>
        <w:t>нкта;</w:t>
      </w:r>
    </w:p>
    <w:p w:rsidR="0069213E" w:rsidRDefault="0051350E">
      <w:pPr>
        <w:pStyle w:val="1"/>
        <w:shd w:val="clear" w:color="auto" w:fill="auto"/>
        <w:tabs>
          <w:tab w:val="left" w:pos="1142"/>
        </w:tabs>
        <w:ind w:firstLine="740"/>
        <w:jc w:val="both"/>
      </w:pPr>
      <w:r>
        <w:t>в)</w:t>
      </w:r>
      <w:r>
        <w:tab/>
        <w:t>соблюдения работниками, замещающими должности, указанные в подпункте «а» настоящего пункта, требований к служебному поведению</w:t>
      </w:r>
    </w:p>
    <w:p w:rsidR="0069213E" w:rsidRDefault="0051350E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ind w:firstLine="740"/>
        <w:jc w:val="both"/>
      </w:pPr>
      <w:r>
        <w:t>Основанием для осуществления проверки является достаточная информация, представленная в организацию в письменном виде уст</w:t>
      </w:r>
      <w:r>
        <w:t>ановленным порядком:</w:t>
      </w:r>
    </w:p>
    <w:p w:rsidR="0069213E" w:rsidRDefault="0051350E">
      <w:pPr>
        <w:pStyle w:val="1"/>
        <w:shd w:val="clear" w:color="auto" w:fill="auto"/>
        <w:tabs>
          <w:tab w:val="left" w:pos="1142"/>
        </w:tabs>
        <w:ind w:firstLine="740"/>
        <w:jc w:val="both"/>
      </w:pPr>
      <w:r>
        <w:t>а)</w:t>
      </w:r>
      <w:r>
        <w:tab/>
        <w:t>правоохранительными органами, органами местного самоуправления и их должностными лицами;</w:t>
      </w:r>
    </w:p>
    <w:p w:rsidR="0069213E" w:rsidRDefault="0051350E">
      <w:pPr>
        <w:pStyle w:val="1"/>
        <w:shd w:val="clear" w:color="auto" w:fill="auto"/>
        <w:tabs>
          <w:tab w:val="left" w:pos="1142"/>
        </w:tabs>
        <w:ind w:firstLine="740"/>
        <w:jc w:val="both"/>
      </w:pPr>
      <w:r>
        <w:t>б)</w:t>
      </w:r>
      <w:r>
        <w:tab/>
        <w:t xml:space="preserve">гражданскими служащими подразделений кадровых служб федеральных государственных органов по профилактике коррупционных и иных правонарушений </w:t>
      </w:r>
      <w:r>
        <w:t>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9213E" w:rsidRDefault="0051350E">
      <w:pPr>
        <w:pStyle w:val="1"/>
        <w:shd w:val="clear" w:color="auto" w:fill="auto"/>
        <w:tabs>
          <w:tab w:val="left" w:pos="1142"/>
        </w:tabs>
        <w:ind w:firstLine="740"/>
        <w:jc w:val="both"/>
      </w:pPr>
      <w:r>
        <w:t>в)</w:t>
      </w:r>
      <w:r>
        <w:tab/>
        <w:t>постоянно действующими руководящими органами политических партий и зарегистрированных в соответствии с законодательс</w:t>
      </w:r>
      <w:r>
        <w:t>твом Российской Федерации иных общероссийских общественных объединений, не являющихся политическими партиями;</w:t>
      </w:r>
    </w:p>
    <w:p w:rsidR="0069213E" w:rsidRDefault="0051350E">
      <w:pPr>
        <w:pStyle w:val="1"/>
        <w:shd w:val="clear" w:color="auto" w:fill="auto"/>
        <w:tabs>
          <w:tab w:val="left" w:pos="1142"/>
        </w:tabs>
        <w:ind w:firstLine="740"/>
        <w:jc w:val="both"/>
      </w:pPr>
      <w:r>
        <w:t>г)</w:t>
      </w:r>
      <w:r>
        <w:tab/>
        <w:t>Общественной палатой Российской Федерации;</w:t>
      </w:r>
    </w:p>
    <w:p w:rsidR="0069213E" w:rsidRDefault="0051350E">
      <w:pPr>
        <w:pStyle w:val="1"/>
        <w:shd w:val="clear" w:color="auto" w:fill="auto"/>
        <w:tabs>
          <w:tab w:val="left" w:pos="1142"/>
        </w:tabs>
        <w:ind w:firstLine="720"/>
        <w:jc w:val="both"/>
      </w:pPr>
      <w:r>
        <w:t>д)</w:t>
      </w:r>
      <w:r>
        <w:tab/>
        <w:t>общероссийскими средствами массовой информации.</w:t>
      </w:r>
    </w:p>
    <w:p w:rsidR="0069213E" w:rsidRDefault="0051350E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40"/>
        <w:jc w:val="both"/>
      </w:pPr>
      <w:r>
        <w:t xml:space="preserve">Информация анонимного характера не может служить </w:t>
      </w:r>
      <w:r>
        <w:t>основанием для проверки.</w:t>
      </w:r>
    </w:p>
    <w:p w:rsidR="0069213E" w:rsidRDefault="0051350E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40"/>
        <w:jc w:val="both"/>
      </w:pPr>
      <w:r>
        <w:lastRenderedPageBreak/>
        <w:t>Проверка, предусмотренная пунктом 1 настоящего Положения осуществляется по решению руководителя организации или должностного лица которому такие полномочия предоставлены установленном порядке. Решение принимается отдельно в отношен</w:t>
      </w:r>
      <w:r>
        <w:t>ии каждого гражданина (работника) и оформляется в письменной форме.</w:t>
      </w:r>
    </w:p>
    <w:p w:rsidR="0069213E" w:rsidRDefault="0051350E">
      <w:pPr>
        <w:pStyle w:val="1"/>
        <w:numPr>
          <w:ilvl w:val="0"/>
          <w:numId w:val="2"/>
        </w:numPr>
        <w:shd w:val="clear" w:color="auto" w:fill="auto"/>
        <w:tabs>
          <w:tab w:val="left" w:pos="1145"/>
        </w:tabs>
        <w:ind w:firstLine="740"/>
        <w:jc w:val="both"/>
      </w:pPr>
      <w:r>
        <w:t>Проверка осуществляется в срок не превышающий бОдней со дня принятия решения о ее проведении. Срок проверки может быть продлен до 90 дней должностным лицом, принявшим решение о ее проведен</w:t>
      </w:r>
      <w:r>
        <w:t>ии, либо лицом его замещающим.</w:t>
      </w:r>
    </w:p>
    <w:p w:rsidR="0069213E" w:rsidRDefault="0051350E">
      <w:pPr>
        <w:pStyle w:val="1"/>
        <w:numPr>
          <w:ilvl w:val="0"/>
          <w:numId w:val="2"/>
        </w:numPr>
        <w:shd w:val="clear" w:color="auto" w:fill="auto"/>
        <w:tabs>
          <w:tab w:val="left" w:pos="1145"/>
        </w:tabs>
        <w:ind w:firstLine="740"/>
        <w:jc w:val="both"/>
      </w:pPr>
      <w:r>
        <w:t>Проводят проверку должностные лица ФГУП «ЦНИИчермет им. И.П. Бардина» и ответственные за работу по профилактике коррупционных и иных правонарушений.</w:t>
      </w:r>
    </w:p>
    <w:p w:rsidR="0069213E" w:rsidRDefault="0051350E">
      <w:pPr>
        <w:pStyle w:val="1"/>
        <w:numPr>
          <w:ilvl w:val="0"/>
          <w:numId w:val="2"/>
        </w:numPr>
        <w:shd w:val="clear" w:color="auto" w:fill="auto"/>
        <w:tabs>
          <w:tab w:val="left" w:pos="1145"/>
        </w:tabs>
        <w:ind w:firstLine="740"/>
        <w:jc w:val="both"/>
      </w:pPr>
      <w:r>
        <w:t xml:space="preserve">При осуществлении проверки должностные лица ФГУП ЦНИИчермет им. И.П. </w:t>
      </w:r>
      <w:r>
        <w:t>Бардина» и ответственные за работу по профилактике коррупционных и иных правонарушений:</w:t>
      </w:r>
    </w:p>
    <w:p w:rsidR="0069213E" w:rsidRDefault="0051350E">
      <w:pPr>
        <w:pStyle w:val="1"/>
        <w:shd w:val="clear" w:color="auto" w:fill="auto"/>
        <w:tabs>
          <w:tab w:val="left" w:pos="1145"/>
        </w:tabs>
        <w:ind w:firstLine="740"/>
        <w:jc w:val="both"/>
      </w:pPr>
      <w:r>
        <w:t>а)</w:t>
      </w:r>
      <w:r>
        <w:tab/>
        <w:t>проводят беседу с гражданином (работником);</w:t>
      </w:r>
    </w:p>
    <w:p w:rsidR="0069213E" w:rsidRDefault="0051350E">
      <w:pPr>
        <w:pStyle w:val="1"/>
        <w:shd w:val="clear" w:color="auto" w:fill="auto"/>
        <w:tabs>
          <w:tab w:val="left" w:pos="1145"/>
        </w:tabs>
        <w:ind w:firstLine="740"/>
        <w:jc w:val="both"/>
      </w:pPr>
      <w:r>
        <w:t>б)</w:t>
      </w:r>
      <w:r>
        <w:tab/>
        <w:t>изучают представленные гражданином (работником) сведения о</w:t>
      </w:r>
    </w:p>
    <w:p w:rsidR="0069213E" w:rsidRDefault="0051350E">
      <w:pPr>
        <w:pStyle w:val="1"/>
        <w:shd w:val="clear" w:color="auto" w:fill="auto"/>
        <w:tabs>
          <w:tab w:val="left" w:pos="8107"/>
        </w:tabs>
        <w:ind w:firstLine="0"/>
        <w:jc w:val="both"/>
      </w:pPr>
      <w:r>
        <w:t xml:space="preserve">доходах, об имуществе и обязательствах имущественного </w:t>
      </w:r>
      <w:r>
        <w:t>характера, а также дополнительные</w:t>
      </w:r>
      <w:r>
        <w:tab/>
        <w:t>материалы;</w:t>
      </w:r>
    </w:p>
    <w:p w:rsidR="0069213E" w:rsidRDefault="0051350E">
      <w:pPr>
        <w:pStyle w:val="1"/>
        <w:shd w:val="clear" w:color="auto" w:fill="auto"/>
        <w:tabs>
          <w:tab w:val="left" w:pos="1145"/>
        </w:tabs>
        <w:ind w:firstLine="0"/>
        <w:jc w:val="both"/>
      </w:pPr>
      <w:r>
        <w:t>в)</w:t>
      </w:r>
      <w:r>
        <w:tab/>
        <w:t>получают от гражданина (работника) пояснения по представленным</w:t>
      </w:r>
    </w:p>
    <w:p w:rsidR="0069213E" w:rsidRDefault="0051350E">
      <w:pPr>
        <w:pStyle w:val="1"/>
        <w:shd w:val="clear" w:color="auto" w:fill="auto"/>
        <w:ind w:firstLine="0"/>
        <w:jc w:val="both"/>
      </w:pPr>
      <w:r>
        <w:t>им сведениям о доходах, об имуществе и обязательствах имущественного характера и материалам.</w:t>
      </w:r>
    </w:p>
    <w:p w:rsidR="0069213E" w:rsidRDefault="0051350E">
      <w:pPr>
        <w:pStyle w:val="1"/>
        <w:shd w:val="clear" w:color="auto" w:fill="auto"/>
        <w:tabs>
          <w:tab w:val="left" w:pos="1145"/>
        </w:tabs>
        <w:ind w:firstLine="600"/>
        <w:jc w:val="both"/>
      </w:pPr>
      <w:r>
        <w:t>г)</w:t>
      </w:r>
      <w:r>
        <w:tab/>
        <w:t>направляют в установленном порядке запросы (кроме</w:t>
      </w:r>
      <w:r>
        <w:t xml:space="preserve">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</w:t>
      </w:r>
      <w:r>
        <w:t>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69213E" w:rsidRDefault="0051350E">
      <w:pPr>
        <w:pStyle w:val="1"/>
        <w:shd w:val="clear" w:color="auto" w:fill="auto"/>
        <w:tabs>
          <w:tab w:val="left" w:pos="566"/>
        </w:tabs>
        <w:ind w:firstLine="0"/>
        <w:jc w:val="both"/>
      </w:pPr>
      <w:r>
        <w:t>д)</w:t>
      </w:r>
      <w:r>
        <w:tab/>
        <w:t>о доходах, об имуществе и обязательствах и</w:t>
      </w:r>
      <w:r>
        <w:t>мущественного характера гражданина или работника, его супруги (супруга) и несовершеннолетних детей;</w:t>
      </w:r>
    </w:p>
    <w:p w:rsidR="0069213E" w:rsidRDefault="0051350E">
      <w:pPr>
        <w:pStyle w:val="1"/>
        <w:shd w:val="clear" w:color="auto" w:fill="auto"/>
        <w:tabs>
          <w:tab w:val="left" w:pos="566"/>
        </w:tabs>
        <w:ind w:firstLine="0"/>
        <w:jc w:val="both"/>
      </w:pPr>
      <w:r>
        <w:t>ж)</w:t>
      </w:r>
      <w:r>
        <w:tab/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69213E" w:rsidRDefault="0051350E">
      <w:pPr>
        <w:pStyle w:val="1"/>
        <w:shd w:val="clear" w:color="auto" w:fill="auto"/>
        <w:tabs>
          <w:tab w:val="left" w:pos="327"/>
        </w:tabs>
        <w:ind w:firstLine="0"/>
        <w:jc w:val="center"/>
      </w:pPr>
      <w:r>
        <w:t>з)</w:t>
      </w:r>
      <w:r>
        <w:tab/>
        <w:t>о соблюдении работ</w:t>
      </w:r>
      <w:r>
        <w:t>ником требований к служебному поведению</w:t>
      </w:r>
    </w:p>
    <w:p w:rsidR="0069213E" w:rsidRDefault="0051350E">
      <w:pPr>
        <w:pStyle w:val="1"/>
        <w:shd w:val="clear" w:color="auto" w:fill="auto"/>
        <w:tabs>
          <w:tab w:val="left" w:pos="1145"/>
        </w:tabs>
        <w:ind w:firstLine="740"/>
        <w:jc w:val="both"/>
      </w:pPr>
      <w:r>
        <w:t>и)</w:t>
      </w:r>
      <w:r>
        <w:tab/>
        <w:t>наводят справки у физических лиц и получают от них информацию сих согласия;</w:t>
      </w:r>
    </w:p>
    <w:p w:rsidR="0069213E" w:rsidRDefault="0051350E">
      <w:pPr>
        <w:pStyle w:val="1"/>
        <w:shd w:val="clear" w:color="auto" w:fill="auto"/>
        <w:tabs>
          <w:tab w:val="left" w:pos="1145"/>
        </w:tabs>
        <w:ind w:firstLine="740"/>
        <w:jc w:val="both"/>
      </w:pPr>
      <w:r>
        <w:t>к)</w:t>
      </w:r>
      <w:r>
        <w:tab/>
        <w:t xml:space="preserve">анализируют сведения, представленные гражданином (работником) в соответствии с законодательством Российской Федерации о </w:t>
      </w:r>
      <w:r>
        <w:t>противодействии коррупции.</w:t>
      </w:r>
    </w:p>
    <w:p w:rsidR="0069213E" w:rsidRDefault="0051350E">
      <w:pPr>
        <w:pStyle w:val="1"/>
        <w:numPr>
          <w:ilvl w:val="0"/>
          <w:numId w:val="2"/>
        </w:numPr>
        <w:shd w:val="clear" w:color="auto" w:fill="auto"/>
        <w:tabs>
          <w:tab w:val="left" w:pos="1145"/>
        </w:tabs>
        <w:ind w:firstLine="740"/>
        <w:jc w:val="both"/>
      </w:pPr>
      <w:r>
        <w:t>Должностные лица в организации ответственные за работу по профилактике коррупционных и иных правонарушений, осуществляют проверку:</w:t>
      </w:r>
    </w:p>
    <w:p w:rsidR="0069213E" w:rsidRDefault="0051350E">
      <w:pPr>
        <w:pStyle w:val="1"/>
        <w:shd w:val="clear" w:color="auto" w:fill="auto"/>
        <w:tabs>
          <w:tab w:val="left" w:pos="1149"/>
        </w:tabs>
        <w:ind w:firstLine="740"/>
        <w:jc w:val="both"/>
      </w:pPr>
      <w:r>
        <w:t>а)</w:t>
      </w:r>
      <w:r>
        <w:tab/>
        <w:t>самостоятельно;</w:t>
      </w:r>
    </w:p>
    <w:p w:rsidR="0069213E" w:rsidRDefault="0051350E">
      <w:pPr>
        <w:pStyle w:val="1"/>
        <w:shd w:val="clear" w:color="auto" w:fill="auto"/>
        <w:tabs>
          <w:tab w:val="left" w:pos="1149"/>
        </w:tabs>
        <w:ind w:firstLine="740"/>
        <w:jc w:val="both"/>
      </w:pPr>
      <w:r>
        <w:t>б)</w:t>
      </w:r>
      <w:r>
        <w:tab/>
        <w:t xml:space="preserve">путем направления запроса в федеральные органы исполнительной </w:t>
      </w:r>
      <w:r>
        <w:lastRenderedPageBreak/>
        <w:t>власти, уполно</w:t>
      </w:r>
      <w:r>
        <w:t>моченные на осуществление оперативно-розыскной деятельности.</w:t>
      </w:r>
    </w:p>
    <w:p w:rsidR="0069213E" w:rsidRDefault="0051350E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ind w:firstLine="740"/>
        <w:jc w:val="both"/>
      </w:pPr>
      <w:r>
        <w:t>В запросе, предусмотренном подпунктом «г» пункта 8 настоящего Положения, указываются</w:t>
      </w:r>
    </w:p>
    <w:p w:rsidR="0069213E" w:rsidRDefault="0051350E">
      <w:pPr>
        <w:pStyle w:val="1"/>
        <w:shd w:val="clear" w:color="auto" w:fill="auto"/>
        <w:tabs>
          <w:tab w:val="left" w:pos="1149"/>
        </w:tabs>
        <w:ind w:firstLine="740"/>
        <w:jc w:val="both"/>
      </w:pPr>
      <w:r>
        <w:t>а)</w:t>
      </w:r>
      <w:r>
        <w:tab/>
        <w:t>фамилия, имя, отчество (при наличии) руководителя государственного органа или организации, в которые направ</w:t>
      </w:r>
      <w:r>
        <w:t>ляется запрос;</w:t>
      </w:r>
    </w:p>
    <w:p w:rsidR="0069213E" w:rsidRDefault="0051350E">
      <w:pPr>
        <w:pStyle w:val="1"/>
        <w:shd w:val="clear" w:color="auto" w:fill="auto"/>
        <w:tabs>
          <w:tab w:val="left" w:pos="1149"/>
        </w:tabs>
        <w:ind w:firstLine="740"/>
        <w:jc w:val="both"/>
      </w:pPr>
      <w:r>
        <w:t>б)</w:t>
      </w:r>
      <w:r>
        <w:tab/>
        <w:t>нормативный правовой акт, на основании которого направляется запрос;</w:t>
      </w:r>
    </w:p>
    <w:p w:rsidR="0069213E" w:rsidRDefault="0051350E">
      <w:pPr>
        <w:pStyle w:val="1"/>
        <w:shd w:val="clear" w:color="auto" w:fill="auto"/>
        <w:tabs>
          <w:tab w:val="left" w:pos="1149"/>
        </w:tabs>
        <w:ind w:firstLine="740"/>
        <w:jc w:val="both"/>
      </w:pPr>
      <w:r>
        <w:t>в)</w:t>
      </w:r>
      <w:r>
        <w:tab/>
        <w:t>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</w:t>
      </w:r>
      <w:r>
        <w:t xml:space="preserve">мента, удостоверяющего личность, гражданина (работника),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</w:t>
      </w:r>
      <w:r>
        <w:t>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69213E" w:rsidRDefault="0051350E">
      <w:pPr>
        <w:pStyle w:val="1"/>
        <w:shd w:val="clear" w:color="auto" w:fill="auto"/>
        <w:tabs>
          <w:tab w:val="left" w:pos="1149"/>
        </w:tabs>
        <w:ind w:firstLine="740"/>
        <w:jc w:val="both"/>
      </w:pPr>
      <w:r>
        <w:t>г)</w:t>
      </w:r>
      <w:r>
        <w:tab/>
        <w:t>содержание и объем сведений, подлежащих проверке;</w:t>
      </w:r>
    </w:p>
    <w:p w:rsidR="0069213E" w:rsidRDefault="0051350E">
      <w:pPr>
        <w:pStyle w:val="1"/>
        <w:shd w:val="clear" w:color="auto" w:fill="auto"/>
        <w:tabs>
          <w:tab w:val="left" w:pos="1149"/>
        </w:tabs>
        <w:ind w:firstLine="740"/>
        <w:jc w:val="both"/>
      </w:pPr>
      <w:r>
        <w:t>д)</w:t>
      </w:r>
      <w:r>
        <w:tab/>
        <w:t>срок представления запрашиваемых сведений;</w:t>
      </w:r>
    </w:p>
    <w:p w:rsidR="0069213E" w:rsidRDefault="0051350E">
      <w:pPr>
        <w:pStyle w:val="1"/>
        <w:shd w:val="clear" w:color="auto" w:fill="auto"/>
        <w:tabs>
          <w:tab w:val="left" w:pos="1149"/>
        </w:tabs>
        <w:ind w:firstLine="740"/>
        <w:jc w:val="both"/>
      </w:pPr>
      <w:r>
        <w:t>е)</w:t>
      </w:r>
      <w:r>
        <w:tab/>
        <w:t>фамилия, инициалы и номер телефона должностного лица, подготовившего запрос;</w:t>
      </w:r>
    </w:p>
    <w:p w:rsidR="0069213E" w:rsidRDefault="0051350E">
      <w:pPr>
        <w:pStyle w:val="1"/>
        <w:shd w:val="clear" w:color="auto" w:fill="auto"/>
        <w:tabs>
          <w:tab w:val="left" w:pos="1149"/>
        </w:tabs>
        <w:ind w:firstLine="740"/>
        <w:jc w:val="both"/>
      </w:pPr>
      <w:r>
        <w:t>ж)</w:t>
      </w:r>
      <w:r>
        <w:tab/>
        <w:t>идентификационный номер налогоплательщика (в случае направления запроса в налоговые органы Российской Федерации);</w:t>
      </w:r>
    </w:p>
    <w:p w:rsidR="0069213E" w:rsidRDefault="0051350E">
      <w:pPr>
        <w:pStyle w:val="1"/>
        <w:shd w:val="clear" w:color="auto" w:fill="auto"/>
        <w:tabs>
          <w:tab w:val="left" w:pos="1149"/>
        </w:tabs>
        <w:ind w:firstLine="740"/>
        <w:jc w:val="both"/>
      </w:pPr>
      <w:r>
        <w:t>з)</w:t>
      </w:r>
      <w:r>
        <w:tab/>
        <w:t>другие не</w:t>
      </w:r>
      <w:r>
        <w:t>обходимые сведения.</w:t>
      </w:r>
    </w:p>
    <w:p w:rsidR="0069213E" w:rsidRDefault="0051350E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ind w:firstLine="740"/>
        <w:jc w:val="both"/>
      </w:pPr>
      <w:r>
        <w:t>В запросе о проведении оперативно-розыскных мероприятий помимо сведений, перечисленных в пункте 10. настоящего Положения, указываются сведения, послужившие основанием для проверки, государственные органы и организации, в которые направл</w:t>
      </w:r>
      <w:r>
        <w:t>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деятельности».</w:t>
      </w:r>
    </w:p>
    <w:p w:rsidR="0069213E" w:rsidRDefault="0051350E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ind w:firstLine="740"/>
        <w:jc w:val="both"/>
      </w:pPr>
      <w:r>
        <w:t xml:space="preserve">Запросы, кроме запросов в кредитные организации, налоговые органы Российской Федерации и </w:t>
      </w:r>
      <w:r>
        <w:t xml:space="preserve">органы, осуществляющие государственную регистрацию прав на недвижимое имущество и сделок с ним, направляются Министром промышленности и торговли Российской Федерации или должностным лицом, которому такие полномочия предоставлены в установленном порядке, в </w:t>
      </w:r>
      <w:r>
        <w:t>государственные органы и организации.</w:t>
      </w:r>
    </w:p>
    <w:p w:rsidR="0069213E" w:rsidRDefault="0051350E">
      <w:pPr>
        <w:pStyle w:val="1"/>
        <w:shd w:val="clear" w:color="auto" w:fill="auto"/>
        <w:ind w:firstLine="740"/>
        <w:jc w:val="both"/>
      </w:pPr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Министра промышленности</w:t>
      </w:r>
      <w:r>
        <w:t xml:space="preserve"> и торговли Российской Федерации, курирующим работу по профилактике коррупционных и иных правонарушений.</w:t>
      </w:r>
    </w:p>
    <w:p w:rsidR="0069213E" w:rsidRDefault="0051350E">
      <w:pPr>
        <w:pStyle w:val="1"/>
        <w:numPr>
          <w:ilvl w:val="0"/>
          <w:numId w:val="2"/>
        </w:numPr>
        <w:shd w:val="clear" w:color="auto" w:fill="auto"/>
        <w:tabs>
          <w:tab w:val="left" w:pos="1167"/>
        </w:tabs>
        <w:ind w:firstLine="760"/>
        <w:jc w:val="both"/>
      </w:pPr>
      <w:r>
        <w:t>Должностные в организации ответственные за работу по профилактике коррупционных и иных правонарушений, в установленном порядке обеспечивают:</w:t>
      </w:r>
    </w:p>
    <w:p w:rsidR="0069213E" w:rsidRDefault="0051350E">
      <w:pPr>
        <w:pStyle w:val="1"/>
        <w:shd w:val="clear" w:color="auto" w:fill="auto"/>
        <w:tabs>
          <w:tab w:val="left" w:pos="1146"/>
        </w:tabs>
        <w:ind w:firstLine="760"/>
        <w:jc w:val="both"/>
      </w:pPr>
      <w:r>
        <w:t>а)</w:t>
      </w:r>
      <w:r>
        <w:tab/>
        <w:t>уведомл</w:t>
      </w:r>
      <w:r>
        <w:t xml:space="preserve">ение в письменной форме работника о начале в отношении </w:t>
      </w:r>
      <w:r>
        <w:lastRenderedPageBreak/>
        <w:t>него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69213E" w:rsidRDefault="0051350E">
      <w:pPr>
        <w:pStyle w:val="1"/>
        <w:shd w:val="clear" w:color="auto" w:fill="auto"/>
        <w:tabs>
          <w:tab w:val="left" w:pos="1146"/>
        </w:tabs>
        <w:ind w:firstLine="760"/>
        <w:jc w:val="both"/>
      </w:pPr>
      <w:r>
        <w:t>б)</w:t>
      </w:r>
      <w:r>
        <w:tab/>
        <w:t>проведение в случае обращения работника беседы с н</w:t>
      </w:r>
      <w:r>
        <w:t>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</w:t>
      </w:r>
      <w:r>
        <w:t>ка, а при наличии уважительной причины - в срок, согласованный с работником,</w:t>
      </w:r>
    </w:p>
    <w:p w:rsidR="0069213E" w:rsidRDefault="0051350E">
      <w:pPr>
        <w:pStyle w:val="1"/>
        <w:shd w:val="clear" w:color="auto" w:fill="auto"/>
        <w:ind w:firstLine="760"/>
        <w:jc w:val="both"/>
      </w:pPr>
      <w:r>
        <w:t>По окончании проверки уполномоченные структурные подразделения (должностные лица) в организации), ответственные за работу по профилактике коррупционных и иных правонарушений, обяз</w:t>
      </w:r>
      <w:r>
        <w:t>аны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69213E" w:rsidRDefault="0051350E">
      <w:pPr>
        <w:pStyle w:val="1"/>
        <w:numPr>
          <w:ilvl w:val="0"/>
          <w:numId w:val="2"/>
        </w:numPr>
        <w:shd w:val="clear" w:color="auto" w:fill="auto"/>
        <w:tabs>
          <w:tab w:val="left" w:pos="1188"/>
        </w:tabs>
        <w:ind w:firstLine="760"/>
        <w:jc w:val="both"/>
      </w:pPr>
      <w:r>
        <w:t>Работник вправе:</w:t>
      </w:r>
    </w:p>
    <w:p w:rsidR="0069213E" w:rsidRDefault="0051350E">
      <w:pPr>
        <w:pStyle w:val="1"/>
        <w:shd w:val="clear" w:color="auto" w:fill="auto"/>
        <w:tabs>
          <w:tab w:val="left" w:pos="1146"/>
        </w:tabs>
        <w:ind w:firstLine="760"/>
        <w:jc w:val="both"/>
      </w:pPr>
      <w:r>
        <w:t>а)</w:t>
      </w:r>
      <w:r>
        <w:tab/>
        <w:t>давать пояснения в письменной форме в ходе проверки, по вопросам, указанным в подпункте «б» пункта 13. настоящ</w:t>
      </w:r>
      <w:r>
        <w:t>его Положения, а также по результатам проверки;</w:t>
      </w:r>
    </w:p>
    <w:p w:rsidR="0069213E" w:rsidRDefault="0051350E">
      <w:pPr>
        <w:pStyle w:val="1"/>
        <w:shd w:val="clear" w:color="auto" w:fill="auto"/>
        <w:tabs>
          <w:tab w:val="left" w:pos="1146"/>
        </w:tabs>
        <w:ind w:firstLine="760"/>
        <w:jc w:val="both"/>
      </w:pPr>
      <w:r>
        <w:t>б)</w:t>
      </w:r>
      <w:r>
        <w:tab/>
        <w:t>представлять дополнительные материалы и давать по ним пояснения в письменной форме;</w:t>
      </w:r>
    </w:p>
    <w:p w:rsidR="0069213E" w:rsidRDefault="0051350E">
      <w:pPr>
        <w:pStyle w:val="1"/>
        <w:shd w:val="clear" w:color="auto" w:fill="auto"/>
        <w:tabs>
          <w:tab w:val="left" w:pos="1146"/>
        </w:tabs>
        <w:ind w:firstLine="760"/>
        <w:jc w:val="both"/>
      </w:pPr>
      <w:r>
        <w:t>в)</w:t>
      </w:r>
      <w:r>
        <w:tab/>
        <w:t>обращаться к должностным лицам Министерства промышленности и торговли Российской Федерации (уполномоченным структурным</w:t>
      </w:r>
      <w:r>
        <w:t xml:space="preserve"> подразделениям (должностным лицам) в организации), ответственным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подпункте «б» пункта 13. настоящего</w:t>
      </w:r>
      <w:r>
        <w:t xml:space="preserve"> Положения.</w:t>
      </w:r>
    </w:p>
    <w:p w:rsidR="0069213E" w:rsidRDefault="0051350E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ind w:firstLine="760"/>
        <w:jc w:val="both"/>
      </w:pPr>
      <w:r>
        <w:t>Пояснения, указанные в пункте 14. настоящего Положения, приобщаются к материалам проверки.</w:t>
      </w:r>
    </w:p>
    <w:p w:rsidR="0069213E" w:rsidRDefault="0051350E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ind w:firstLine="760"/>
        <w:jc w:val="both"/>
      </w:pPr>
      <w:r>
        <w:t xml:space="preserve">На период проведения проверки работник может быть отстранен от замещаемой должности на срок, не превышающий 60 дней со дня принятия решения о ее </w:t>
      </w:r>
      <w:r>
        <w:t>проведении. Указанный срок может быть продлен до 90 дней лицом, принявшим решение о проведении проверки.</w:t>
      </w:r>
    </w:p>
    <w:p w:rsidR="0069213E" w:rsidRDefault="0051350E">
      <w:pPr>
        <w:pStyle w:val="1"/>
        <w:shd w:val="clear" w:color="auto" w:fill="auto"/>
        <w:ind w:firstLine="760"/>
        <w:jc w:val="both"/>
      </w:pPr>
      <w:r>
        <w:t>На период отстранения работника от замещаемой должности денежное содержание по замещаемой им должности сохраняется.</w:t>
      </w:r>
    </w:p>
    <w:p w:rsidR="0069213E" w:rsidRDefault="0051350E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ind w:firstLine="760"/>
        <w:jc w:val="both"/>
      </w:pPr>
      <w:r>
        <w:t>По результатам проверки должностном</w:t>
      </w:r>
      <w:r>
        <w:t>у лицу, уполномоченному назначать гражданина на должность в организацию или назначившему работника на должность в организации, в установленном порядке представляется доклад. При этом в докладе должно содержаться одно из следующих предложений:</w:t>
      </w:r>
    </w:p>
    <w:p w:rsidR="0069213E" w:rsidRDefault="0051350E">
      <w:pPr>
        <w:pStyle w:val="1"/>
        <w:shd w:val="clear" w:color="auto" w:fill="auto"/>
        <w:tabs>
          <w:tab w:val="left" w:pos="1146"/>
        </w:tabs>
        <w:ind w:firstLine="740"/>
        <w:jc w:val="both"/>
      </w:pPr>
      <w:r>
        <w:t>а)</w:t>
      </w:r>
      <w:r>
        <w:tab/>
        <w:t>о назначен</w:t>
      </w:r>
      <w:r>
        <w:t>ии гражданина на должность в организацию;</w:t>
      </w:r>
    </w:p>
    <w:p w:rsidR="0069213E" w:rsidRDefault="0051350E">
      <w:pPr>
        <w:pStyle w:val="1"/>
        <w:shd w:val="clear" w:color="auto" w:fill="auto"/>
        <w:tabs>
          <w:tab w:val="left" w:pos="1146"/>
        </w:tabs>
        <w:ind w:firstLine="740"/>
        <w:jc w:val="both"/>
      </w:pPr>
      <w:r>
        <w:t>б)</w:t>
      </w:r>
      <w:r>
        <w:tab/>
        <w:t>об отказе гражданину в назначении на должность в организации;</w:t>
      </w:r>
    </w:p>
    <w:p w:rsidR="0069213E" w:rsidRDefault="0051350E">
      <w:pPr>
        <w:pStyle w:val="1"/>
        <w:shd w:val="clear" w:color="auto" w:fill="auto"/>
        <w:tabs>
          <w:tab w:val="left" w:pos="1159"/>
        </w:tabs>
        <w:ind w:firstLine="760"/>
        <w:jc w:val="both"/>
      </w:pPr>
      <w:r>
        <w:t>в)</w:t>
      </w:r>
      <w:r>
        <w:tab/>
        <w:t>об отсутствии оснований для применения к работнику мер юридической ответственности;</w:t>
      </w:r>
    </w:p>
    <w:p w:rsidR="0069213E" w:rsidRDefault="0051350E">
      <w:pPr>
        <w:pStyle w:val="1"/>
        <w:shd w:val="clear" w:color="auto" w:fill="auto"/>
        <w:tabs>
          <w:tab w:val="left" w:pos="1159"/>
        </w:tabs>
        <w:ind w:firstLine="760"/>
        <w:jc w:val="both"/>
      </w:pPr>
      <w:r>
        <w:t>г)</w:t>
      </w:r>
      <w:r>
        <w:tab/>
        <w:t>о применении к работнику мер юридической ответственности;</w:t>
      </w:r>
    </w:p>
    <w:p w:rsidR="0069213E" w:rsidRDefault="0051350E">
      <w:pPr>
        <w:pStyle w:val="1"/>
        <w:shd w:val="clear" w:color="auto" w:fill="auto"/>
        <w:tabs>
          <w:tab w:val="left" w:pos="1159"/>
        </w:tabs>
        <w:ind w:firstLine="760"/>
        <w:jc w:val="both"/>
      </w:pPr>
      <w:r>
        <w:t>д</w:t>
      </w:r>
      <w:r>
        <w:t>)</w:t>
      </w:r>
      <w:r>
        <w:tab/>
        <w:t xml:space="preserve">о представлении материалов проверки соответственно Комиссию по противодействию коррупции и урегулированию конфликта интересов в </w:t>
      </w:r>
      <w:r>
        <w:lastRenderedPageBreak/>
        <w:t>организации.</w:t>
      </w:r>
    </w:p>
    <w:p w:rsidR="0069213E" w:rsidRDefault="0051350E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ind w:firstLine="760"/>
        <w:jc w:val="both"/>
      </w:pPr>
      <w:r>
        <w:t xml:space="preserve">Сведения о результатах проверки с письменного согласия лица, принявшего решение о ее проведении, предоставляются </w:t>
      </w:r>
      <w:r>
        <w:t>уполномоченными должностными лицами организации, ответственными за работу по профилактике коррупционных и иных правонарушений, с одновременным уведомлением об этом гражданина или работника, в отношении которых проводилась проверка, правоохранительным и нал</w:t>
      </w:r>
      <w:r>
        <w:t>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</w:t>
      </w:r>
      <w:r>
        <w:t>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9213E" w:rsidRDefault="0051350E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ind w:firstLine="760"/>
        <w:jc w:val="both"/>
      </w:pPr>
      <w:r>
        <w:t>По результатам проверки должностному лицу уполномоченному назначать гражданина на должно</w:t>
      </w:r>
      <w:r>
        <w:t>сть в организацию или</w:t>
      </w:r>
    </w:p>
    <w:p w:rsidR="0069213E" w:rsidRDefault="0051350E">
      <w:pPr>
        <w:pStyle w:val="1"/>
        <w:shd w:val="clear" w:color="auto" w:fill="auto"/>
        <w:ind w:firstLine="760"/>
        <w:jc w:val="both"/>
      </w:pPr>
      <w:r>
        <w:t>назначившее работника на должность в организации, рассмотрев доклад и соответствующее предложение, указанные в пункте 17. настоящего Положения, принимает одно из следующих решений:</w:t>
      </w:r>
    </w:p>
    <w:p w:rsidR="0069213E" w:rsidRDefault="0051350E">
      <w:pPr>
        <w:pStyle w:val="1"/>
        <w:shd w:val="clear" w:color="auto" w:fill="auto"/>
        <w:tabs>
          <w:tab w:val="left" w:pos="1159"/>
        </w:tabs>
        <w:ind w:firstLine="760"/>
        <w:jc w:val="both"/>
      </w:pPr>
      <w:r>
        <w:t>а)</w:t>
      </w:r>
      <w:r>
        <w:tab/>
        <w:t>назначить гражданина на должность в организацию;</w:t>
      </w:r>
    </w:p>
    <w:p w:rsidR="0069213E" w:rsidRDefault="0051350E">
      <w:pPr>
        <w:pStyle w:val="1"/>
        <w:shd w:val="clear" w:color="auto" w:fill="auto"/>
        <w:tabs>
          <w:tab w:val="left" w:pos="1159"/>
        </w:tabs>
        <w:ind w:firstLine="760"/>
        <w:jc w:val="both"/>
      </w:pPr>
      <w:r>
        <w:t>б)</w:t>
      </w:r>
      <w:r>
        <w:tab/>
        <w:t>отказать гражданину в назначении на должность в организации;</w:t>
      </w:r>
    </w:p>
    <w:p w:rsidR="0069213E" w:rsidRDefault="0051350E">
      <w:pPr>
        <w:pStyle w:val="1"/>
        <w:shd w:val="clear" w:color="auto" w:fill="auto"/>
        <w:tabs>
          <w:tab w:val="left" w:pos="1159"/>
        </w:tabs>
        <w:ind w:firstLine="760"/>
        <w:jc w:val="both"/>
      </w:pPr>
      <w:r>
        <w:t>в)</w:t>
      </w:r>
      <w:r>
        <w:tab/>
        <w:t>применить к работнику меры юридической ответственности;</w:t>
      </w:r>
    </w:p>
    <w:p w:rsidR="0069213E" w:rsidRDefault="0051350E">
      <w:pPr>
        <w:pStyle w:val="1"/>
        <w:shd w:val="clear" w:color="auto" w:fill="auto"/>
        <w:tabs>
          <w:tab w:val="left" w:pos="1159"/>
        </w:tabs>
        <w:ind w:firstLine="760"/>
        <w:jc w:val="both"/>
      </w:pPr>
      <w:r>
        <w:t>г)</w:t>
      </w:r>
      <w:r>
        <w:tab/>
        <w:t xml:space="preserve">представить материалы проверки соответственно в Комиссию по соблюдению требований к служебному поведению федеральных </w:t>
      </w:r>
      <w:r>
        <w:t>государственных гражданских служащих и урегулированию конфликта интересов в Комиссию по противодействию коррупции и урегулированию конфликта интересов в организации.</w:t>
      </w:r>
    </w:p>
    <w:p w:rsidR="0069213E" w:rsidRDefault="0051350E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ind w:firstLine="760"/>
        <w:jc w:val="both"/>
      </w:pPr>
      <w:r>
        <w:t>При установлении в ходе проверки обстоятельств, свидетельствующих о наличии признаков прес</w:t>
      </w:r>
      <w:r>
        <w:t>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9213E" w:rsidRDefault="0051350E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ind w:firstLine="760"/>
        <w:jc w:val="both"/>
      </w:pPr>
      <w:r>
        <w:t>Подлинники справок о доходах, об имуществе и обязательствах имущественного характера, а также материалы проверки, пос</w:t>
      </w:r>
      <w:r>
        <w:t>тупившие к должностному лицу, которому такие полномочия предоставлены в установленном порядке, хранятся в соответствии с законодательством Российской Федерации об архивном деле.</w:t>
      </w:r>
    </w:p>
    <w:p w:rsidR="0069213E" w:rsidRDefault="0051350E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ind w:firstLine="760"/>
        <w:jc w:val="both"/>
      </w:pPr>
      <w:r>
        <w:t>Проверка достоверности и полноты сведений о доходах, представленных гражданами</w:t>
      </w:r>
      <w:r>
        <w:t>, претендующими на замещение должностей руководителей организаций, а также работниками, замещающими указанные должности, проводится в соответствии с Правилами проверки достоверности и полноты сведений о доходах, об имуществе и обязательствах имущественного</w:t>
      </w:r>
      <w:r>
        <w:t xml:space="preserve">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утвержденными постановлением Правительства Российской Федерации.</w:t>
      </w:r>
    </w:p>
    <w:sectPr w:rsidR="0069213E">
      <w:pgSz w:w="11900" w:h="16840"/>
      <w:pgMar w:top="1150" w:right="807" w:bottom="899" w:left="1540" w:header="722" w:footer="4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0E" w:rsidRDefault="0051350E">
      <w:r>
        <w:separator/>
      </w:r>
    </w:p>
  </w:endnote>
  <w:endnote w:type="continuationSeparator" w:id="0">
    <w:p w:rsidR="0051350E" w:rsidRDefault="0051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0E" w:rsidRDefault="0051350E"/>
  </w:footnote>
  <w:footnote w:type="continuationSeparator" w:id="0">
    <w:p w:rsidR="0051350E" w:rsidRDefault="005135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A3451"/>
    <w:multiLevelType w:val="multilevel"/>
    <w:tmpl w:val="718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670D9A"/>
    <w:multiLevelType w:val="multilevel"/>
    <w:tmpl w:val="E26AB7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3E"/>
    <w:rsid w:val="0051350E"/>
    <w:rsid w:val="0069213E"/>
    <w:rsid w:val="00E0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9292"/>
  <w15:docId w15:val="{B24CD5E8-9364-4193-A78B-C4920257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/>
      <w:ind w:right="4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2319</Words>
  <Characters>13223</Characters>
  <Application>Microsoft Office Word</Application>
  <DocSecurity>0</DocSecurity>
  <Lines>110</Lines>
  <Paragraphs>31</Paragraphs>
  <ScaleCrop>false</ScaleCrop>
  <Company>Hewlett-Packard Company</Company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2</cp:revision>
  <dcterms:created xsi:type="dcterms:W3CDTF">2022-07-29T07:49:00Z</dcterms:created>
  <dcterms:modified xsi:type="dcterms:W3CDTF">2022-07-29T07:50:00Z</dcterms:modified>
</cp:coreProperties>
</file>