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6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Порядку уведомления работником представителя нанимателя о возникновении личной заинтересованности, которая приводит или может привести к конфликту интересов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Генеральному директору ФГУП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«ЦНИИчермет им.И.П.Бардина»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3806" w:val="left"/>
        </w:tabs>
        <w:bidi w:val="0"/>
        <w:spacing w:before="0" w:after="0" w:line="240" w:lineRule="auto"/>
        <w:ind w:left="0" w:right="3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/>
        <w:ind w:left="6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должности)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22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Уведомление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Работника о возникновении личной заинтересованности, которая приводит</w:t>
        <w:br/>
        <w:t>или может привести к конфликту интересов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Сообщаю, что: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176" w:val="left"/>
        </w:tabs>
        <w:bidi w:val="0"/>
        <w:spacing w:before="0" w:after="0" w:line="25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(Когда п при каких обстоятельствах стало известно о возможности</w:t>
        <w:br/>
        <w:t>возникновения конфликта интересов)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(Описание личной заинтересованности, которая приводит или может</w:t>
        <w:br/>
        <w:t>привести к возникновению конфликта интересов)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1262" w:val="left"/>
          <w:tab w:leader="underscore" w:pos="1738" w:val="left"/>
          <w:tab w:leader="underscore" w:pos="3806" w:val="left"/>
          <w:tab w:leader="underscore" w:pos="4330" w:val="left"/>
          <w:tab w:leader="underscore" w:pos="8755" w:val="left"/>
        </w:tabs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</w:t>
        <w:tab/>
        <w:tab/>
        <w:tab/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(Описание должностных обязанностей, на исполнение которых может</w:t>
        <w:br/>
        <w:t>негативно повлиять, либо негативно влияет личная заинтересованность)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4947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022" w:left="984" w:right="702" w:bottom="3440" w:header="594" w:footer="301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(Дополнительные сведения)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2" w:left="0" w:right="0" w:bottom="10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643" w:h="317" w:wrap="none" w:vAnchor="text" w:hAnchor="page" w:x="116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(дата)</w:t>
      </w:r>
    </w:p>
    <w:p>
      <w:pPr>
        <w:pStyle w:val="Style4"/>
        <w:keepNext w:val="0"/>
        <w:keepLines w:val="0"/>
        <w:framePr w:w="1046" w:h="317" w:wrap="none" w:vAnchor="text" w:hAnchor="page" w:x="5429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(подпись)</w:t>
      </w:r>
    </w:p>
    <w:p>
      <w:pPr>
        <w:pStyle w:val="Style4"/>
        <w:keepNext w:val="0"/>
        <w:keepLines w:val="0"/>
        <w:framePr w:w="859" w:h="317" w:wrap="none" w:vAnchor="text" w:hAnchor="page" w:x="10124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(Ф.И.О)</w:t>
      </w:r>
    </w:p>
    <w:p>
      <w:pPr>
        <w:widowControl w:val="0"/>
        <w:spacing w:after="32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22" w:left="984" w:right="702" w:bottom="102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320" w:line="254" w:lineRule="auto"/>
      <w:ind w:left="6160"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4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